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290C7" w14:textId="4E2C9A68" w:rsidR="00482FC3" w:rsidRDefault="00482FC3" w:rsidP="00482FC3">
      <w:pPr>
        <w:spacing w:line="240" w:lineRule="auto"/>
        <w:rPr>
          <w:rFonts w:ascii="Times New Roman" w:hAnsi="Times New Roman"/>
          <w:b/>
          <w:sz w:val="24"/>
          <w:szCs w:val="24"/>
        </w:rPr>
      </w:pPr>
      <w:r>
        <w:rPr>
          <w:rFonts w:ascii="Times New Roman" w:hAnsi="Times New Roman"/>
          <w:b/>
          <w:sz w:val="24"/>
          <w:szCs w:val="24"/>
        </w:rPr>
        <w:t>Szkoła Po</w:t>
      </w:r>
      <w:r w:rsidR="00ED374C">
        <w:rPr>
          <w:rFonts w:ascii="Times New Roman" w:hAnsi="Times New Roman"/>
          <w:b/>
          <w:sz w:val="24"/>
          <w:szCs w:val="24"/>
        </w:rPr>
        <w:t>nadpo</w:t>
      </w:r>
      <w:r>
        <w:rPr>
          <w:rFonts w:ascii="Times New Roman" w:hAnsi="Times New Roman"/>
          <w:b/>
          <w:sz w:val="24"/>
          <w:szCs w:val="24"/>
        </w:rPr>
        <w:t xml:space="preserve">dstawowa </w:t>
      </w:r>
    </w:p>
    <w:p w14:paraId="38C8FCCF" w14:textId="77777777" w:rsidR="00482FC3" w:rsidRDefault="00482FC3" w:rsidP="00482FC3">
      <w:pPr>
        <w:spacing w:line="240" w:lineRule="auto"/>
        <w:rPr>
          <w:rFonts w:ascii="Times New Roman" w:hAnsi="Times New Roman"/>
          <w:b/>
          <w:sz w:val="24"/>
          <w:szCs w:val="24"/>
        </w:rPr>
      </w:pPr>
    </w:p>
    <w:p w14:paraId="119754DD" w14:textId="77777777" w:rsidR="00482FC3" w:rsidRDefault="00482FC3" w:rsidP="00482FC3">
      <w:pPr>
        <w:spacing w:line="240" w:lineRule="auto"/>
        <w:jc w:val="center"/>
        <w:rPr>
          <w:rFonts w:ascii="Times New Roman" w:hAnsi="Times New Roman"/>
          <w:b/>
          <w:sz w:val="24"/>
          <w:szCs w:val="24"/>
        </w:rPr>
      </w:pPr>
      <w:r>
        <w:rPr>
          <w:rFonts w:ascii="Times New Roman" w:hAnsi="Times New Roman"/>
          <w:b/>
          <w:sz w:val="24"/>
          <w:szCs w:val="24"/>
        </w:rPr>
        <w:t>XXX Światowy Dzień Chorego</w:t>
      </w:r>
    </w:p>
    <w:p w14:paraId="759F5695" w14:textId="77777777" w:rsidR="00482FC3" w:rsidRDefault="00482FC3" w:rsidP="00482FC3">
      <w:pPr>
        <w:spacing w:line="240" w:lineRule="auto"/>
        <w:jc w:val="center"/>
        <w:rPr>
          <w:rFonts w:ascii="Times New Roman" w:hAnsi="Times New Roman"/>
          <w:b/>
          <w:sz w:val="24"/>
          <w:szCs w:val="24"/>
        </w:rPr>
      </w:pPr>
    </w:p>
    <w:p w14:paraId="7CC98A16" w14:textId="77777777" w:rsidR="00482FC3" w:rsidRDefault="00482FC3" w:rsidP="00482FC3">
      <w:pPr>
        <w:pStyle w:val="Akapitzlist"/>
        <w:numPr>
          <w:ilvl w:val="0"/>
          <w:numId w:val="2"/>
        </w:numPr>
        <w:spacing w:line="240" w:lineRule="auto"/>
        <w:rPr>
          <w:rFonts w:ascii="Times New Roman" w:hAnsi="Times New Roman"/>
          <w:b/>
          <w:sz w:val="24"/>
          <w:szCs w:val="24"/>
        </w:rPr>
      </w:pPr>
      <w:r>
        <w:rPr>
          <w:rFonts w:ascii="Times New Roman" w:hAnsi="Times New Roman"/>
          <w:b/>
          <w:sz w:val="24"/>
          <w:szCs w:val="24"/>
        </w:rPr>
        <w:t xml:space="preserve">Założenia edukacyjne </w:t>
      </w:r>
    </w:p>
    <w:p w14:paraId="5AC366DA" w14:textId="77777777" w:rsidR="00482FC3" w:rsidRDefault="00482FC3" w:rsidP="00482FC3">
      <w:pPr>
        <w:spacing w:line="240" w:lineRule="auto"/>
        <w:rPr>
          <w:rFonts w:ascii="Times New Roman" w:hAnsi="Times New Roman"/>
          <w:b/>
          <w:sz w:val="24"/>
          <w:szCs w:val="24"/>
        </w:rPr>
      </w:pPr>
    </w:p>
    <w:p w14:paraId="154D9296" w14:textId="77777777" w:rsidR="00482FC3" w:rsidRDefault="00482FC3" w:rsidP="00482FC3">
      <w:pPr>
        <w:spacing w:line="240" w:lineRule="auto"/>
        <w:rPr>
          <w:rFonts w:ascii="Times New Roman" w:hAnsi="Times New Roman"/>
          <w:b/>
          <w:sz w:val="24"/>
          <w:szCs w:val="24"/>
        </w:rPr>
      </w:pPr>
      <w:r>
        <w:rPr>
          <w:rFonts w:ascii="Times New Roman" w:hAnsi="Times New Roman"/>
          <w:b/>
          <w:sz w:val="24"/>
          <w:szCs w:val="24"/>
        </w:rPr>
        <w:t xml:space="preserve">1. Cele katechetyczne – wymagania ogólne  </w:t>
      </w:r>
    </w:p>
    <w:p w14:paraId="205B2899" w14:textId="50FEFC50" w:rsidR="00482FC3" w:rsidRDefault="00482FC3" w:rsidP="00482FC3">
      <w:pPr>
        <w:spacing w:line="240" w:lineRule="auto"/>
        <w:rPr>
          <w:rFonts w:ascii="Times New Roman" w:hAnsi="Times New Roman"/>
          <w:sz w:val="24"/>
          <w:szCs w:val="24"/>
        </w:rPr>
      </w:pPr>
      <w:r>
        <w:rPr>
          <w:rFonts w:ascii="Times New Roman" w:hAnsi="Times New Roman"/>
          <w:sz w:val="24"/>
          <w:szCs w:val="24"/>
        </w:rPr>
        <w:t>- uświadomienie potr</w:t>
      </w:r>
      <w:r w:rsidR="000F1ED8">
        <w:rPr>
          <w:rFonts w:ascii="Times New Roman" w:hAnsi="Times New Roman"/>
          <w:sz w:val="24"/>
          <w:szCs w:val="24"/>
        </w:rPr>
        <w:t>zeb ludzi chorych, cierpiących, samotnych</w:t>
      </w:r>
    </w:p>
    <w:p w14:paraId="6431418F" w14:textId="77777777" w:rsidR="00482FC3" w:rsidRDefault="00482FC3" w:rsidP="00482FC3">
      <w:pPr>
        <w:spacing w:line="240" w:lineRule="auto"/>
        <w:rPr>
          <w:rFonts w:ascii="Times New Roman" w:hAnsi="Times New Roman"/>
          <w:sz w:val="24"/>
          <w:szCs w:val="24"/>
        </w:rPr>
      </w:pPr>
      <w:r>
        <w:rPr>
          <w:rFonts w:ascii="Times New Roman" w:hAnsi="Times New Roman"/>
          <w:sz w:val="24"/>
          <w:szCs w:val="24"/>
        </w:rPr>
        <w:t>- kształtowanie postaw empatycznych wobec chorych i cierpiących</w:t>
      </w:r>
    </w:p>
    <w:p w14:paraId="50ACEBD5" w14:textId="77777777" w:rsidR="00482FC3" w:rsidRDefault="00482FC3" w:rsidP="00482FC3">
      <w:pPr>
        <w:spacing w:line="240" w:lineRule="auto"/>
        <w:rPr>
          <w:rFonts w:ascii="Times New Roman" w:hAnsi="Times New Roman"/>
          <w:b/>
          <w:sz w:val="24"/>
          <w:szCs w:val="24"/>
        </w:rPr>
      </w:pPr>
    </w:p>
    <w:p w14:paraId="14E01EE7" w14:textId="77777777" w:rsidR="00482FC3" w:rsidRDefault="00482FC3" w:rsidP="00482FC3">
      <w:pPr>
        <w:spacing w:line="240" w:lineRule="auto"/>
        <w:rPr>
          <w:rFonts w:ascii="Times New Roman" w:hAnsi="Times New Roman"/>
          <w:b/>
          <w:sz w:val="24"/>
          <w:szCs w:val="24"/>
        </w:rPr>
      </w:pPr>
      <w:r>
        <w:rPr>
          <w:rFonts w:ascii="Times New Roman" w:hAnsi="Times New Roman"/>
          <w:b/>
          <w:sz w:val="24"/>
          <w:szCs w:val="24"/>
        </w:rPr>
        <w:t>2. Treść nauczania – wymagania szczegółowe</w:t>
      </w:r>
    </w:p>
    <w:p w14:paraId="750E3332" w14:textId="77777777" w:rsidR="00482FC3" w:rsidRDefault="00482FC3" w:rsidP="00482FC3">
      <w:pPr>
        <w:spacing w:line="240" w:lineRule="auto"/>
        <w:rPr>
          <w:rFonts w:ascii="Times New Roman" w:hAnsi="Times New Roman"/>
          <w:b/>
          <w:sz w:val="24"/>
          <w:szCs w:val="24"/>
        </w:rPr>
      </w:pPr>
    </w:p>
    <w:p w14:paraId="3CCEF69B" w14:textId="77777777" w:rsidR="00482FC3" w:rsidRDefault="00482FC3" w:rsidP="00482FC3">
      <w:pPr>
        <w:spacing w:line="240" w:lineRule="auto"/>
        <w:rPr>
          <w:rFonts w:ascii="Times New Roman" w:hAnsi="Times New Roman"/>
          <w:b/>
          <w:sz w:val="24"/>
          <w:szCs w:val="24"/>
        </w:rPr>
      </w:pPr>
      <w:r>
        <w:rPr>
          <w:rFonts w:ascii="Times New Roman" w:hAnsi="Times New Roman"/>
          <w:b/>
          <w:sz w:val="24"/>
          <w:szCs w:val="24"/>
        </w:rPr>
        <w:t xml:space="preserve">WIEDZA </w:t>
      </w:r>
    </w:p>
    <w:p w14:paraId="6AD77272" w14:textId="77777777" w:rsidR="00482FC3" w:rsidRDefault="00482FC3" w:rsidP="00482FC3">
      <w:pPr>
        <w:spacing w:line="240" w:lineRule="auto"/>
        <w:rPr>
          <w:rFonts w:ascii="Times New Roman" w:hAnsi="Times New Roman"/>
          <w:b/>
          <w:sz w:val="24"/>
          <w:szCs w:val="24"/>
        </w:rPr>
      </w:pPr>
    </w:p>
    <w:p w14:paraId="664E6CF5" w14:textId="77777777" w:rsidR="00482FC3" w:rsidRDefault="00482FC3" w:rsidP="00482FC3">
      <w:pPr>
        <w:spacing w:line="240" w:lineRule="auto"/>
        <w:rPr>
          <w:rFonts w:ascii="Times New Roman" w:hAnsi="Times New Roman"/>
          <w:b/>
          <w:sz w:val="24"/>
          <w:szCs w:val="24"/>
        </w:rPr>
      </w:pPr>
      <w:r>
        <w:rPr>
          <w:rFonts w:ascii="Times New Roman" w:hAnsi="Times New Roman"/>
          <w:b/>
          <w:sz w:val="24"/>
          <w:szCs w:val="24"/>
        </w:rPr>
        <w:t>Uczeń:</w:t>
      </w:r>
    </w:p>
    <w:p w14:paraId="69B6E26C" w14:textId="733AA900" w:rsidR="00482FC3" w:rsidRDefault="00482FC3" w:rsidP="00482FC3">
      <w:pPr>
        <w:spacing w:line="240" w:lineRule="auto"/>
        <w:rPr>
          <w:rFonts w:ascii="Times New Roman" w:hAnsi="Times New Roman"/>
          <w:bCs/>
          <w:sz w:val="24"/>
          <w:szCs w:val="24"/>
        </w:rPr>
      </w:pPr>
      <w:r>
        <w:rPr>
          <w:rFonts w:ascii="Times New Roman" w:hAnsi="Times New Roman"/>
          <w:bCs/>
          <w:sz w:val="24"/>
          <w:szCs w:val="24"/>
        </w:rPr>
        <w:t>- na podstawie o</w:t>
      </w:r>
      <w:r w:rsidR="00D372D3">
        <w:rPr>
          <w:rFonts w:ascii="Times New Roman" w:hAnsi="Times New Roman"/>
          <w:bCs/>
          <w:sz w:val="24"/>
          <w:szCs w:val="24"/>
        </w:rPr>
        <w:t>bejrzanych filmików</w:t>
      </w:r>
      <w:r>
        <w:rPr>
          <w:rFonts w:ascii="Times New Roman" w:hAnsi="Times New Roman"/>
          <w:bCs/>
          <w:sz w:val="24"/>
          <w:szCs w:val="24"/>
        </w:rPr>
        <w:t xml:space="preserve"> i własnych doświadczeń opisuje </w:t>
      </w:r>
      <w:r w:rsidR="00D372D3">
        <w:rPr>
          <w:rFonts w:ascii="Times New Roman" w:hAnsi="Times New Roman"/>
          <w:bCs/>
          <w:sz w:val="24"/>
          <w:szCs w:val="24"/>
        </w:rPr>
        <w:t>reakcje współczesnego świata na problemy choroby, cierpienia</w:t>
      </w:r>
    </w:p>
    <w:p w14:paraId="2C7254A5" w14:textId="1237F352" w:rsidR="00F970CB" w:rsidRDefault="00F970CB" w:rsidP="00482FC3">
      <w:pPr>
        <w:spacing w:line="240" w:lineRule="auto"/>
        <w:rPr>
          <w:rFonts w:ascii="Times New Roman" w:hAnsi="Times New Roman"/>
          <w:bCs/>
          <w:sz w:val="24"/>
          <w:szCs w:val="24"/>
        </w:rPr>
      </w:pPr>
      <w:r>
        <w:rPr>
          <w:rFonts w:ascii="Times New Roman" w:hAnsi="Times New Roman"/>
          <w:bCs/>
          <w:sz w:val="24"/>
          <w:szCs w:val="24"/>
        </w:rPr>
        <w:t>- definiuje pojęcie „miłosierdzie”</w:t>
      </w:r>
    </w:p>
    <w:p w14:paraId="67F5FAFA" w14:textId="2CA7E55D" w:rsidR="00482FC3" w:rsidRDefault="00482FC3" w:rsidP="00482FC3">
      <w:pPr>
        <w:spacing w:line="240" w:lineRule="auto"/>
        <w:rPr>
          <w:rFonts w:ascii="Times New Roman" w:hAnsi="Times New Roman"/>
          <w:sz w:val="24"/>
          <w:szCs w:val="24"/>
        </w:rPr>
      </w:pPr>
      <w:r>
        <w:rPr>
          <w:rFonts w:ascii="Times New Roman" w:hAnsi="Times New Roman"/>
          <w:sz w:val="24"/>
          <w:szCs w:val="24"/>
        </w:rPr>
        <w:t xml:space="preserve">- poda przykłady </w:t>
      </w:r>
      <w:r w:rsidR="00D372D3">
        <w:rPr>
          <w:rFonts w:ascii="Times New Roman" w:hAnsi="Times New Roman"/>
          <w:sz w:val="24"/>
          <w:szCs w:val="24"/>
        </w:rPr>
        <w:t>postaw miłosierdzia</w:t>
      </w:r>
    </w:p>
    <w:p w14:paraId="62AA3637" w14:textId="77777777" w:rsidR="00482FC3" w:rsidRDefault="00482FC3" w:rsidP="00482FC3">
      <w:pPr>
        <w:spacing w:line="240" w:lineRule="auto"/>
        <w:rPr>
          <w:rFonts w:ascii="Times New Roman" w:hAnsi="Times New Roman"/>
          <w:sz w:val="24"/>
          <w:szCs w:val="24"/>
        </w:rPr>
      </w:pPr>
      <w:r>
        <w:rPr>
          <w:rFonts w:ascii="Times New Roman" w:hAnsi="Times New Roman"/>
          <w:sz w:val="24"/>
          <w:szCs w:val="24"/>
        </w:rPr>
        <w:t>- wskaże datę obchodów Światowego Dnia Chorego</w:t>
      </w:r>
    </w:p>
    <w:p w14:paraId="36EEBD50" w14:textId="77777777" w:rsidR="00482FC3" w:rsidRDefault="00482FC3" w:rsidP="00482FC3">
      <w:pPr>
        <w:spacing w:line="240" w:lineRule="auto"/>
        <w:rPr>
          <w:rFonts w:ascii="Times New Roman" w:hAnsi="Times New Roman"/>
          <w:b/>
          <w:sz w:val="24"/>
          <w:szCs w:val="24"/>
        </w:rPr>
      </w:pPr>
    </w:p>
    <w:p w14:paraId="7FE17E06" w14:textId="77777777" w:rsidR="00482FC3" w:rsidRDefault="00482FC3" w:rsidP="00482FC3">
      <w:pPr>
        <w:spacing w:line="240" w:lineRule="auto"/>
        <w:rPr>
          <w:rFonts w:ascii="Times New Roman" w:hAnsi="Times New Roman"/>
          <w:b/>
          <w:sz w:val="24"/>
          <w:szCs w:val="24"/>
        </w:rPr>
      </w:pPr>
      <w:r>
        <w:rPr>
          <w:rFonts w:ascii="Times New Roman" w:hAnsi="Times New Roman"/>
          <w:b/>
          <w:sz w:val="24"/>
          <w:szCs w:val="24"/>
        </w:rPr>
        <w:t xml:space="preserve">UMIEJĘTNOŚCI </w:t>
      </w:r>
    </w:p>
    <w:p w14:paraId="08ACB5D4" w14:textId="77777777" w:rsidR="00482FC3" w:rsidRDefault="00482FC3" w:rsidP="00482FC3">
      <w:pPr>
        <w:spacing w:line="240" w:lineRule="auto"/>
        <w:rPr>
          <w:rFonts w:ascii="Times New Roman" w:hAnsi="Times New Roman"/>
          <w:b/>
          <w:sz w:val="24"/>
          <w:szCs w:val="24"/>
        </w:rPr>
      </w:pPr>
    </w:p>
    <w:p w14:paraId="64C82D0D" w14:textId="77777777" w:rsidR="00482FC3" w:rsidRDefault="00482FC3" w:rsidP="00482FC3">
      <w:pPr>
        <w:spacing w:line="240" w:lineRule="auto"/>
        <w:rPr>
          <w:rFonts w:ascii="Times New Roman" w:hAnsi="Times New Roman"/>
          <w:b/>
          <w:sz w:val="24"/>
          <w:szCs w:val="24"/>
        </w:rPr>
      </w:pPr>
      <w:r>
        <w:rPr>
          <w:rFonts w:ascii="Times New Roman" w:hAnsi="Times New Roman"/>
          <w:b/>
          <w:sz w:val="24"/>
          <w:szCs w:val="24"/>
        </w:rPr>
        <w:t xml:space="preserve">Uczeń: </w:t>
      </w:r>
    </w:p>
    <w:p w14:paraId="6E753DE9" w14:textId="290DB6F0" w:rsidR="00482FC3" w:rsidRDefault="00482FC3" w:rsidP="00482FC3">
      <w:pPr>
        <w:spacing w:line="240" w:lineRule="auto"/>
        <w:rPr>
          <w:rFonts w:ascii="Times New Roman" w:hAnsi="Times New Roman"/>
          <w:bCs/>
          <w:sz w:val="24"/>
          <w:szCs w:val="24"/>
        </w:rPr>
      </w:pPr>
      <w:r>
        <w:rPr>
          <w:rFonts w:ascii="Times New Roman" w:hAnsi="Times New Roman"/>
          <w:bCs/>
          <w:sz w:val="24"/>
          <w:szCs w:val="24"/>
        </w:rPr>
        <w:t>- op</w:t>
      </w:r>
      <w:r w:rsidR="00F970CB">
        <w:rPr>
          <w:rFonts w:ascii="Times New Roman" w:hAnsi="Times New Roman"/>
          <w:bCs/>
          <w:sz w:val="24"/>
          <w:szCs w:val="24"/>
        </w:rPr>
        <w:t>isuje przykłady czynów miłosierdzia opisane w Biblii</w:t>
      </w:r>
    </w:p>
    <w:p w14:paraId="22D50CF5" w14:textId="5FA10123" w:rsidR="00482FC3" w:rsidRDefault="00482FC3" w:rsidP="00482FC3">
      <w:pPr>
        <w:spacing w:line="240" w:lineRule="auto"/>
        <w:rPr>
          <w:rFonts w:ascii="Times New Roman" w:hAnsi="Times New Roman"/>
          <w:bCs/>
          <w:sz w:val="24"/>
          <w:szCs w:val="24"/>
        </w:rPr>
      </w:pPr>
      <w:r>
        <w:rPr>
          <w:rFonts w:ascii="Times New Roman" w:hAnsi="Times New Roman"/>
          <w:bCs/>
          <w:sz w:val="24"/>
          <w:szCs w:val="24"/>
        </w:rPr>
        <w:t xml:space="preserve">- samodzielnie </w:t>
      </w:r>
      <w:r w:rsidR="00F970CB">
        <w:rPr>
          <w:rFonts w:ascii="Times New Roman" w:hAnsi="Times New Roman"/>
          <w:bCs/>
          <w:sz w:val="24"/>
          <w:szCs w:val="24"/>
        </w:rPr>
        <w:t xml:space="preserve">tworzy tekst przesłania do osób, które powinny okazywać miłosierdzie chorym i cierpiącym </w:t>
      </w:r>
    </w:p>
    <w:p w14:paraId="6964292E" w14:textId="3F3F1CA5" w:rsidR="00482FC3" w:rsidRDefault="00482FC3" w:rsidP="00482FC3">
      <w:pPr>
        <w:spacing w:line="240" w:lineRule="auto"/>
        <w:rPr>
          <w:rFonts w:ascii="Times New Roman" w:hAnsi="Times New Roman"/>
          <w:bCs/>
          <w:sz w:val="24"/>
          <w:szCs w:val="24"/>
        </w:rPr>
      </w:pPr>
      <w:r>
        <w:rPr>
          <w:rFonts w:ascii="Times New Roman" w:hAnsi="Times New Roman"/>
          <w:bCs/>
          <w:sz w:val="24"/>
          <w:szCs w:val="24"/>
        </w:rPr>
        <w:t>- proponuje różnorodne formy wsparcia ludzi chorych</w:t>
      </w:r>
    </w:p>
    <w:p w14:paraId="428CBE13" w14:textId="77777777" w:rsidR="00482FC3" w:rsidRDefault="00482FC3" w:rsidP="00482FC3">
      <w:pPr>
        <w:spacing w:line="240" w:lineRule="auto"/>
        <w:rPr>
          <w:rFonts w:ascii="Times New Roman" w:hAnsi="Times New Roman"/>
          <w:sz w:val="24"/>
          <w:szCs w:val="24"/>
        </w:rPr>
      </w:pPr>
    </w:p>
    <w:p w14:paraId="2C64BC1D" w14:textId="77777777" w:rsidR="00482FC3" w:rsidRDefault="00482FC3" w:rsidP="00482FC3">
      <w:pPr>
        <w:spacing w:line="240" w:lineRule="auto"/>
        <w:rPr>
          <w:rFonts w:ascii="Times New Roman" w:hAnsi="Times New Roman"/>
          <w:b/>
          <w:bCs/>
          <w:sz w:val="24"/>
          <w:szCs w:val="24"/>
        </w:rPr>
      </w:pPr>
      <w:r>
        <w:rPr>
          <w:rFonts w:ascii="Times New Roman" w:hAnsi="Times New Roman"/>
          <w:b/>
          <w:bCs/>
          <w:sz w:val="24"/>
          <w:szCs w:val="24"/>
        </w:rPr>
        <w:t>POSTAWY</w:t>
      </w:r>
    </w:p>
    <w:p w14:paraId="2F917CE0" w14:textId="77777777" w:rsidR="00482FC3" w:rsidRDefault="00482FC3" w:rsidP="00482FC3">
      <w:pPr>
        <w:spacing w:line="240" w:lineRule="auto"/>
        <w:rPr>
          <w:rFonts w:ascii="Times New Roman" w:hAnsi="Times New Roman"/>
          <w:sz w:val="24"/>
          <w:szCs w:val="24"/>
        </w:rPr>
      </w:pPr>
    </w:p>
    <w:p w14:paraId="7B707D21" w14:textId="77777777" w:rsidR="00482FC3" w:rsidRDefault="00482FC3" w:rsidP="00482FC3">
      <w:pPr>
        <w:spacing w:line="240" w:lineRule="auto"/>
        <w:rPr>
          <w:rFonts w:ascii="Times New Roman" w:hAnsi="Times New Roman"/>
          <w:b/>
          <w:bCs/>
          <w:sz w:val="24"/>
          <w:szCs w:val="24"/>
        </w:rPr>
      </w:pPr>
      <w:r>
        <w:rPr>
          <w:rFonts w:ascii="Times New Roman" w:hAnsi="Times New Roman"/>
          <w:b/>
          <w:bCs/>
          <w:sz w:val="24"/>
          <w:szCs w:val="24"/>
        </w:rPr>
        <w:t>Uczeń:</w:t>
      </w:r>
    </w:p>
    <w:p w14:paraId="257D6070" w14:textId="77777777" w:rsidR="00482FC3" w:rsidRDefault="00482FC3" w:rsidP="00482FC3">
      <w:pPr>
        <w:spacing w:line="240" w:lineRule="auto"/>
        <w:rPr>
          <w:rFonts w:ascii="Times New Roman" w:hAnsi="Times New Roman"/>
          <w:sz w:val="24"/>
          <w:szCs w:val="24"/>
        </w:rPr>
      </w:pPr>
      <w:r>
        <w:rPr>
          <w:rFonts w:ascii="Times New Roman" w:hAnsi="Times New Roman"/>
          <w:sz w:val="24"/>
          <w:szCs w:val="24"/>
        </w:rPr>
        <w:t>- modli się za chorych i cierpiących</w:t>
      </w:r>
    </w:p>
    <w:p w14:paraId="55E96F7E" w14:textId="77777777" w:rsidR="00482FC3" w:rsidRDefault="00482FC3" w:rsidP="00482FC3">
      <w:pPr>
        <w:spacing w:line="240" w:lineRule="auto"/>
        <w:rPr>
          <w:rFonts w:ascii="Times New Roman" w:hAnsi="Times New Roman"/>
          <w:sz w:val="24"/>
          <w:szCs w:val="24"/>
        </w:rPr>
      </w:pPr>
      <w:r>
        <w:rPr>
          <w:rFonts w:ascii="Times New Roman" w:hAnsi="Times New Roman"/>
          <w:sz w:val="24"/>
          <w:szCs w:val="24"/>
        </w:rPr>
        <w:t>- odwiedza bliską mu, chorą osobę</w:t>
      </w:r>
    </w:p>
    <w:p w14:paraId="7767278F" w14:textId="77777777" w:rsidR="00482FC3" w:rsidRDefault="00482FC3" w:rsidP="00482FC3">
      <w:pPr>
        <w:spacing w:line="240" w:lineRule="auto"/>
        <w:rPr>
          <w:rFonts w:ascii="Times New Roman" w:hAnsi="Times New Roman"/>
          <w:b/>
          <w:sz w:val="24"/>
          <w:szCs w:val="24"/>
        </w:rPr>
      </w:pPr>
    </w:p>
    <w:p w14:paraId="4B65A3A4" w14:textId="6F78CBB8" w:rsidR="00482FC3" w:rsidRDefault="00482FC3" w:rsidP="00482FC3">
      <w:pPr>
        <w:spacing w:line="240" w:lineRule="auto"/>
        <w:rPr>
          <w:rFonts w:ascii="Times New Roman" w:hAnsi="Times New Roman"/>
          <w:b/>
          <w:sz w:val="24"/>
          <w:szCs w:val="24"/>
        </w:rPr>
      </w:pPr>
      <w:r>
        <w:rPr>
          <w:rFonts w:ascii="Times New Roman" w:hAnsi="Times New Roman"/>
          <w:b/>
          <w:sz w:val="24"/>
          <w:szCs w:val="24"/>
        </w:rPr>
        <w:t xml:space="preserve">3. Metody i techniki: </w:t>
      </w:r>
      <w:r>
        <w:rPr>
          <w:rFonts w:ascii="Times New Roman" w:hAnsi="Times New Roman"/>
          <w:sz w:val="24"/>
          <w:szCs w:val="24"/>
        </w:rPr>
        <w:t>rozmowa kierowana, praca z</w:t>
      </w:r>
      <w:r w:rsidR="00F970CB">
        <w:rPr>
          <w:rFonts w:ascii="Times New Roman" w:hAnsi="Times New Roman"/>
          <w:sz w:val="24"/>
          <w:szCs w:val="24"/>
        </w:rPr>
        <w:t xml:space="preserve"> f</w:t>
      </w:r>
      <w:r w:rsidR="009036C8">
        <w:rPr>
          <w:rFonts w:ascii="Times New Roman" w:hAnsi="Times New Roman"/>
          <w:sz w:val="24"/>
          <w:szCs w:val="24"/>
        </w:rPr>
        <w:t>ilmem</w:t>
      </w:r>
      <w:r w:rsidR="00F970CB">
        <w:rPr>
          <w:rFonts w:ascii="Times New Roman" w:hAnsi="Times New Roman"/>
          <w:sz w:val="24"/>
          <w:szCs w:val="24"/>
        </w:rPr>
        <w:t>, giełda definicji,</w:t>
      </w:r>
      <w:r>
        <w:rPr>
          <w:rFonts w:ascii="Times New Roman" w:hAnsi="Times New Roman"/>
          <w:sz w:val="24"/>
          <w:szCs w:val="24"/>
        </w:rPr>
        <w:t xml:space="preserve"> </w:t>
      </w:r>
      <w:r w:rsidR="00F970CB">
        <w:rPr>
          <w:rFonts w:ascii="Times New Roman" w:hAnsi="Times New Roman"/>
          <w:sz w:val="24"/>
          <w:szCs w:val="24"/>
        </w:rPr>
        <w:t>kartka z pamiętnika, tworzenie</w:t>
      </w:r>
      <w:r w:rsidR="009036C8">
        <w:rPr>
          <w:rFonts w:ascii="Times New Roman" w:hAnsi="Times New Roman"/>
          <w:sz w:val="24"/>
          <w:szCs w:val="24"/>
        </w:rPr>
        <w:t xml:space="preserve"> odezwy (</w:t>
      </w:r>
      <w:r w:rsidR="002E6C0F">
        <w:rPr>
          <w:rFonts w:ascii="Times New Roman" w:hAnsi="Times New Roman"/>
          <w:sz w:val="24"/>
          <w:szCs w:val="24"/>
        </w:rPr>
        <w:t>p</w:t>
      </w:r>
      <w:r w:rsidR="009036C8">
        <w:rPr>
          <w:rFonts w:ascii="Times New Roman" w:hAnsi="Times New Roman"/>
          <w:sz w:val="24"/>
          <w:szCs w:val="24"/>
        </w:rPr>
        <w:t>rzesłania)</w:t>
      </w:r>
      <w:r w:rsidR="00F970CB">
        <w:rPr>
          <w:rFonts w:ascii="Times New Roman" w:hAnsi="Times New Roman"/>
          <w:sz w:val="24"/>
          <w:szCs w:val="24"/>
        </w:rPr>
        <w:t>, praca z tekstem biblijny i tekstem dokumentu Kościoła</w:t>
      </w:r>
    </w:p>
    <w:p w14:paraId="1543ACD0" w14:textId="77777777" w:rsidR="00482FC3" w:rsidRDefault="00482FC3" w:rsidP="00482FC3">
      <w:pPr>
        <w:spacing w:line="240" w:lineRule="auto"/>
        <w:rPr>
          <w:rFonts w:ascii="Times New Roman" w:hAnsi="Times New Roman"/>
          <w:b/>
          <w:sz w:val="24"/>
          <w:szCs w:val="24"/>
        </w:rPr>
      </w:pPr>
    </w:p>
    <w:p w14:paraId="6049600F" w14:textId="1E029C1A" w:rsidR="00482FC3" w:rsidRPr="009036C8" w:rsidRDefault="00482FC3" w:rsidP="00482FC3">
      <w:pPr>
        <w:spacing w:line="240" w:lineRule="auto"/>
        <w:rPr>
          <w:rFonts w:ascii="Times New Roman" w:hAnsi="Times New Roman"/>
          <w:bCs/>
          <w:sz w:val="24"/>
          <w:szCs w:val="24"/>
        </w:rPr>
      </w:pPr>
      <w:r>
        <w:rPr>
          <w:rFonts w:ascii="Times New Roman" w:hAnsi="Times New Roman"/>
          <w:b/>
          <w:sz w:val="24"/>
          <w:szCs w:val="24"/>
        </w:rPr>
        <w:t xml:space="preserve">4. Środki dydaktyczne: </w:t>
      </w:r>
      <w:r w:rsidRPr="009036C8">
        <w:rPr>
          <w:rFonts w:ascii="Times New Roman" w:hAnsi="Times New Roman"/>
          <w:bCs/>
          <w:sz w:val="24"/>
          <w:szCs w:val="24"/>
        </w:rPr>
        <w:t>Pismo Święte</w:t>
      </w:r>
      <w:r w:rsidR="009036C8" w:rsidRPr="009036C8">
        <w:rPr>
          <w:rFonts w:ascii="Times New Roman" w:hAnsi="Times New Roman"/>
          <w:bCs/>
          <w:sz w:val="24"/>
          <w:szCs w:val="24"/>
        </w:rPr>
        <w:t>, kopie fragmentów listu papieża Franciszka do chorych, małe kartki, przybory do pisani</w:t>
      </w:r>
      <w:r w:rsidR="009036C8">
        <w:rPr>
          <w:rFonts w:ascii="Times New Roman" w:hAnsi="Times New Roman"/>
          <w:bCs/>
          <w:sz w:val="24"/>
          <w:szCs w:val="24"/>
        </w:rPr>
        <w:t>a, projektor, komputer</w:t>
      </w:r>
    </w:p>
    <w:p w14:paraId="79F6F7A3" w14:textId="77777777" w:rsidR="00482FC3" w:rsidRDefault="00482FC3" w:rsidP="00482FC3">
      <w:pPr>
        <w:spacing w:line="240" w:lineRule="auto"/>
        <w:rPr>
          <w:rFonts w:ascii="Times New Roman" w:hAnsi="Times New Roman"/>
          <w:sz w:val="24"/>
          <w:szCs w:val="24"/>
        </w:rPr>
      </w:pPr>
    </w:p>
    <w:p w14:paraId="12872067" w14:textId="77777777" w:rsidR="00482FC3" w:rsidRDefault="00482FC3" w:rsidP="00482FC3">
      <w:pPr>
        <w:pStyle w:val="Akapitzlist"/>
        <w:numPr>
          <w:ilvl w:val="0"/>
          <w:numId w:val="2"/>
        </w:numPr>
        <w:spacing w:line="240" w:lineRule="auto"/>
        <w:rPr>
          <w:rFonts w:ascii="Times New Roman" w:hAnsi="Times New Roman"/>
          <w:b/>
          <w:sz w:val="24"/>
          <w:szCs w:val="24"/>
        </w:rPr>
      </w:pPr>
      <w:r>
        <w:rPr>
          <w:rFonts w:ascii="Times New Roman" w:hAnsi="Times New Roman"/>
          <w:b/>
          <w:sz w:val="24"/>
          <w:szCs w:val="24"/>
        </w:rPr>
        <w:t>Przebieg katechezy</w:t>
      </w:r>
    </w:p>
    <w:p w14:paraId="64F2D061" w14:textId="77777777" w:rsidR="00482FC3" w:rsidRDefault="00482FC3" w:rsidP="00482FC3">
      <w:pPr>
        <w:spacing w:line="240" w:lineRule="auto"/>
        <w:rPr>
          <w:rFonts w:ascii="Times New Roman" w:hAnsi="Times New Roman"/>
          <w:sz w:val="24"/>
          <w:szCs w:val="24"/>
        </w:rPr>
      </w:pPr>
    </w:p>
    <w:p w14:paraId="52310595" w14:textId="77777777" w:rsidR="00482FC3" w:rsidRDefault="00482FC3" w:rsidP="00482FC3">
      <w:pPr>
        <w:pStyle w:val="Akapitzlist"/>
        <w:numPr>
          <w:ilvl w:val="0"/>
          <w:numId w:val="4"/>
        </w:numPr>
        <w:spacing w:line="240" w:lineRule="auto"/>
        <w:rPr>
          <w:rFonts w:ascii="Times New Roman" w:hAnsi="Times New Roman"/>
          <w:b/>
          <w:sz w:val="24"/>
          <w:szCs w:val="24"/>
        </w:rPr>
      </w:pPr>
      <w:r>
        <w:rPr>
          <w:rFonts w:ascii="Times New Roman" w:hAnsi="Times New Roman"/>
          <w:b/>
          <w:sz w:val="24"/>
          <w:szCs w:val="24"/>
        </w:rPr>
        <w:t xml:space="preserve">Modlitwa </w:t>
      </w:r>
    </w:p>
    <w:p w14:paraId="3DB017FF" w14:textId="77777777" w:rsidR="00482FC3" w:rsidRDefault="00482FC3" w:rsidP="00482FC3">
      <w:pPr>
        <w:spacing w:line="240" w:lineRule="auto"/>
        <w:rPr>
          <w:rFonts w:ascii="Times New Roman" w:hAnsi="Times New Roman"/>
          <w:sz w:val="24"/>
          <w:szCs w:val="24"/>
        </w:rPr>
      </w:pPr>
    </w:p>
    <w:p w14:paraId="27955693" w14:textId="77777777" w:rsidR="00482FC3" w:rsidRDefault="00482FC3" w:rsidP="00482FC3">
      <w:pPr>
        <w:spacing w:line="240" w:lineRule="auto"/>
        <w:rPr>
          <w:rFonts w:ascii="Times New Roman" w:hAnsi="Times New Roman"/>
          <w:sz w:val="24"/>
          <w:szCs w:val="24"/>
        </w:rPr>
      </w:pPr>
      <w:r>
        <w:rPr>
          <w:rFonts w:ascii="Times New Roman" w:hAnsi="Times New Roman"/>
          <w:sz w:val="24"/>
          <w:szCs w:val="24"/>
        </w:rPr>
        <w:t>Katecheta proponuje, aby uczniowie wymienili intencje, w których chcą się modlić. Po wymienieniu wszystkich intencji katecheta prosi, aby wybrany uczeń rozpoczął odmawianie swojej ulubionej modlitwy w wymienionych intencjach.</w:t>
      </w:r>
    </w:p>
    <w:p w14:paraId="2726FD13" w14:textId="77777777" w:rsidR="00482FC3" w:rsidRDefault="00482FC3" w:rsidP="00482FC3">
      <w:pPr>
        <w:spacing w:line="240" w:lineRule="auto"/>
        <w:rPr>
          <w:rFonts w:ascii="Times New Roman" w:hAnsi="Times New Roman"/>
          <w:sz w:val="24"/>
          <w:szCs w:val="24"/>
        </w:rPr>
      </w:pPr>
    </w:p>
    <w:p w14:paraId="1DC79A2C" w14:textId="77777777" w:rsidR="00482FC3" w:rsidRDefault="00482FC3" w:rsidP="00482FC3">
      <w:pPr>
        <w:pStyle w:val="Akapitzlist"/>
        <w:numPr>
          <w:ilvl w:val="0"/>
          <w:numId w:val="4"/>
        </w:numPr>
        <w:spacing w:line="240" w:lineRule="auto"/>
        <w:rPr>
          <w:rFonts w:ascii="Times New Roman" w:hAnsi="Times New Roman"/>
          <w:b/>
          <w:sz w:val="24"/>
          <w:szCs w:val="24"/>
        </w:rPr>
      </w:pPr>
      <w:r>
        <w:rPr>
          <w:rFonts w:ascii="Times New Roman" w:hAnsi="Times New Roman"/>
          <w:b/>
          <w:sz w:val="24"/>
          <w:szCs w:val="24"/>
        </w:rPr>
        <w:lastRenderedPageBreak/>
        <w:t xml:space="preserve">Sytuacja egzystencjalna </w:t>
      </w:r>
    </w:p>
    <w:p w14:paraId="0D723C6A" w14:textId="77777777" w:rsidR="00482FC3" w:rsidRDefault="00482FC3" w:rsidP="00482FC3">
      <w:pPr>
        <w:spacing w:line="240" w:lineRule="auto"/>
        <w:rPr>
          <w:rFonts w:ascii="Times New Roman" w:hAnsi="Times New Roman"/>
          <w:sz w:val="24"/>
          <w:szCs w:val="24"/>
        </w:rPr>
      </w:pPr>
      <w:r>
        <w:rPr>
          <w:rFonts w:ascii="Times New Roman" w:hAnsi="Times New Roman"/>
          <w:sz w:val="24"/>
          <w:szCs w:val="24"/>
        </w:rPr>
        <w:t xml:space="preserve"> </w:t>
      </w:r>
    </w:p>
    <w:p w14:paraId="6F00B219" w14:textId="1FBB3BD3" w:rsidR="00482FC3" w:rsidRDefault="008141F0" w:rsidP="00ED374C">
      <w:pPr>
        <w:spacing w:line="240" w:lineRule="auto"/>
        <w:rPr>
          <w:rFonts w:ascii="Times New Roman" w:hAnsi="Times New Roman"/>
          <w:sz w:val="24"/>
          <w:szCs w:val="24"/>
        </w:rPr>
      </w:pPr>
      <w:r>
        <w:rPr>
          <w:rFonts w:ascii="Times New Roman" w:hAnsi="Times New Roman"/>
          <w:sz w:val="24"/>
          <w:szCs w:val="24"/>
        </w:rPr>
        <w:t>K</w:t>
      </w:r>
      <w:r w:rsidR="00482FC3">
        <w:rPr>
          <w:rFonts w:ascii="Times New Roman" w:hAnsi="Times New Roman"/>
          <w:sz w:val="24"/>
          <w:szCs w:val="24"/>
        </w:rPr>
        <w:t xml:space="preserve">atecheta </w:t>
      </w:r>
      <w:r>
        <w:rPr>
          <w:rFonts w:ascii="Times New Roman" w:hAnsi="Times New Roman"/>
          <w:sz w:val="24"/>
          <w:szCs w:val="24"/>
        </w:rPr>
        <w:t xml:space="preserve">krótko wprowadza i wyświetla </w:t>
      </w:r>
      <w:r w:rsidR="00ED374C">
        <w:rPr>
          <w:rFonts w:ascii="Times New Roman" w:hAnsi="Times New Roman"/>
          <w:sz w:val="24"/>
          <w:szCs w:val="24"/>
        </w:rPr>
        <w:t xml:space="preserve">wybrane filmy (wystarczy jeden </w:t>
      </w:r>
      <w:r w:rsidR="006A747A">
        <w:rPr>
          <w:rFonts w:ascii="Times New Roman" w:hAnsi="Times New Roman"/>
          <w:sz w:val="24"/>
          <w:szCs w:val="24"/>
        </w:rPr>
        <w:t>ewentualnie</w:t>
      </w:r>
      <w:r w:rsidR="00ED374C">
        <w:rPr>
          <w:rFonts w:ascii="Times New Roman" w:hAnsi="Times New Roman"/>
          <w:sz w:val="24"/>
          <w:szCs w:val="24"/>
        </w:rPr>
        <w:t xml:space="preserve"> dwa):</w:t>
      </w:r>
    </w:p>
    <w:p w14:paraId="423E0948" w14:textId="60F6E971" w:rsidR="008141F0" w:rsidRDefault="008141F0" w:rsidP="00ED374C">
      <w:pPr>
        <w:spacing w:line="240" w:lineRule="auto"/>
        <w:rPr>
          <w:rFonts w:ascii="Times New Roman" w:hAnsi="Times New Roman"/>
          <w:sz w:val="24"/>
          <w:szCs w:val="24"/>
        </w:rPr>
      </w:pPr>
    </w:p>
    <w:p w14:paraId="7B668F88" w14:textId="082C51C0" w:rsidR="008141F0" w:rsidRPr="0011022B" w:rsidRDefault="008141F0" w:rsidP="006A747A">
      <w:pPr>
        <w:spacing w:line="240" w:lineRule="auto"/>
        <w:ind w:firstLine="708"/>
        <w:rPr>
          <w:rFonts w:ascii="Times New Roman" w:hAnsi="Times New Roman"/>
          <w:i/>
          <w:iCs/>
          <w:sz w:val="24"/>
          <w:szCs w:val="24"/>
        </w:rPr>
      </w:pPr>
      <w:r w:rsidRPr="0011022B">
        <w:rPr>
          <w:rFonts w:ascii="Times New Roman" w:hAnsi="Times New Roman"/>
          <w:i/>
          <w:iCs/>
          <w:sz w:val="24"/>
          <w:szCs w:val="24"/>
        </w:rPr>
        <w:t>Od przeszło dwóch lat żyjemy w cieniu pandemii koronawi</w:t>
      </w:r>
      <w:r w:rsidR="002E6C0F">
        <w:rPr>
          <w:rFonts w:ascii="Times New Roman" w:hAnsi="Times New Roman"/>
          <w:i/>
          <w:iCs/>
          <w:sz w:val="24"/>
          <w:szCs w:val="24"/>
        </w:rPr>
        <w:t>r</w:t>
      </w:r>
      <w:r w:rsidRPr="0011022B">
        <w:rPr>
          <w:rFonts w:ascii="Times New Roman" w:hAnsi="Times New Roman"/>
          <w:i/>
          <w:iCs/>
          <w:sz w:val="24"/>
          <w:szCs w:val="24"/>
        </w:rPr>
        <w:t>usa</w:t>
      </w:r>
      <w:r w:rsidR="006A747A" w:rsidRPr="0011022B">
        <w:rPr>
          <w:rFonts w:ascii="Times New Roman" w:hAnsi="Times New Roman"/>
          <w:i/>
          <w:iCs/>
          <w:sz w:val="24"/>
          <w:szCs w:val="24"/>
        </w:rPr>
        <w:t xml:space="preserve"> i trudno nie zauważyć, że ma ona wpływ na praktycznie wszystkie obszary naszego życia – zarówno indywidualnego jak i społecznego. </w:t>
      </w:r>
      <w:r w:rsidRPr="0011022B">
        <w:rPr>
          <w:rFonts w:ascii="Times New Roman" w:hAnsi="Times New Roman"/>
          <w:i/>
          <w:iCs/>
          <w:sz w:val="24"/>
          <w:szCs w:val="24"/>
        </w:rPr>
        <w:t xml:space="preserve">Na początku naszego spotkania proponuję wam powrót do wydarzeń z 2020 – czyli do początków pandemii w Europie i w Polsce. </w:t>
      </w:r>
      <w:r w:rsidR="0011022B" w:rsidRPr="0011022B">
        <w:rPr>
          <w:rFonts w:ascii="Times New Roman" w:hAnsi="Times New Roman"/>
          <w:i/>
          <w:iCs/>
          <w:sz w:val="24"/>
          <w:szCs w:val="24"/>
        </w:rPr>
        <w:t>Filmy, które za chwilę zobaczymy dotyczą wydarzeń rozgrywających się pomiędzy 24.III a 14.IV.2020 r.</w:t>
      </w:r>
    </w:p>
    <w:p w14:paraId="17EE8FB2" w14:textId="77777777" w:rsidR="008141F0" w:rsidRPr="00E42930" w:rsidRDefault="008141F0" w:rsidP="008141F0">
      <w:pPr>
        <w:spacing w:line="240" w:lineRule="auto"/>
        <w:rPr>
          <w:rFonts w:ascii="Times New Roman" w:hAnsi="Times New Roman"/>
          <w:sz w:val="24"/>
          <w:szCs w:val="24"/>
        </w:rPr>
      </w:pPr>
    </w:p>
    <w:p w14:paraId="360B6041" w14:textId="77777777" w:rsidR="008141F0" w:rsidRPr="00E42930" w:rsidRDefault="008141F0" w:rsidP="008141F0">
      <w:pPr>
        <w:spacing w:line="240" w:lineRule="auto"/>
        <w:rPr>
          <w:rFonts w:ascii="Times New Roman" w:hAnsi="Times New Roman"/>
          <w:sz w:val="24"/>
          <w:szCs w:val="24"/>
        </w:rPr>
      </w:pPr>
      <w:r w:rsidRPr="00E42930">
        <w:rPr>
          <w:rFonts w:ascii="Times New Roman" w:hAnsi="Times New Roman"/>
          <w:sz w:val="24"/>
          <w:szCs w:val="24"/>
        </w:rPr>
        <w:t>Konferencja prasowa ministra zdrowia z dnia 24.III.2020</w:t>
      </w:r>
    </w:p>
    <w:p w14:paraId="6D78671E" w14:textId="77777777" w:rsidR="008141F0" w:rsidRPr="00E42930" w:rsidRDefault="00192286" w:rsidP="008141F0">
      <w:pPr>
        <w:spacing w:line="240" w:lineRule="auto"/>
        <w:rPr>
          <w:rFonts w:ascii="Times New Roman" w:hAnsi="Times New Roman"/>
          <w:sz w:val="24"/>
          <w:szCs w:val="24"/>
        </w:rPr>
      </w:pPr>
      <w:hyperlink r:id="rId7" w:history="1">
        <w:r w:rsidR="008141F0" w:rsidRPr="00E42930">
          <w:rPr>
            <w:rStyle w:val="Hipercze"/>
            <w:rFonts w:ascii="Times New Roman" w:hAnsi="Times New Roman"/>
            <w:sz w:val="24"/>
            <w:szCs w:val="24"/>
          </w:rPr>
          <w:t>https://www.youtube.com/watch?v=7ocifO1O3Cc</w:t>
        </w:r>
      </w:hyperlink>
      <w:r w:rsidR="008141F0" w:rsidRPr="00E42930">
        <w:rPr>
          <w:rFonts w:ascii="Times New Roman" w:hAnsi="Times New Roman"/>
          <w:sz w:val="24"/>
          <w:szCs w:val="24"/>
        </w:rPr>
        <w:t xml:space="preserve"> </w:t>
      </w:r>
    </w:p>
    <w:p w14:paraId="3F18CB02" w14:textId="77777777" w:rsidR="008141F0" w:rsidRPr="00E42930" w:rsidRDefault="008141F0" w:rsidP="008141F0">
      <w:pPr>
        <w:spacing w:line="240" w:lineRule="auto"/>
        <w:rPr>
          <w:rFonts w:ascii="Times New Roman" w:hAnsi="Times New Roman"/>
          <w:sz w:val="24"/>
          <w:szCs w:val="24"/>
        </w:rPr>
      </w:pPr>
    </w:p>
    <w:p w14:paraId="3530CECA" w14:textId="5A8681F7" w:rsidR="008141F0" w:rsidRPr="00E42930" w:rsidRDefault="008141F0" w:rsidP="008141F0">
      <w:pPr>
        <w:spacing w:line="240" w:lineRule="auto"/>
        <w:rPr>
          <w:rFonts w:ascii="Times New Roman" w:hAnsi="Times New Roman"/>
          <w:sz w:val="24"/>
          <w:szCs w:val="24"/>
        </w:rPr>
      </w:pPr>
      <w:r w:rsidRPr="00E42930">
        <w:rPr>
          <w:rFonts w:ascii="Times New Roman" w:hAnsi="Times New Roman"/>
          <w:sz w:val="24"/>
          <w:szCs w:val="24"/>
        </w:rPr>
        <w:t>Przesłanie papieża Franciszka dla świata, który pochłonął mrok</w:t>
      </w:r>
      <w:r w:rsidR="006A747A">
        <w:rPr>
          <w:rFonts w:ascii="Times New Roman" w:hAnsi="Times New Roman"/>
          <w:sz w:val="24"/>
          <w:szCs w:val="24"/>
        </w:rPr>
        <w:t>. 27.III.2020</w:t>
      </w:r>
      <w:r w:rsidRPr="00E42930">
        <w:rPr>
          <w:rFonts w:ascii="Times New Roman" w:hAnsi="Times New Roman"/>
          <w:sz w:val="24"/>
          <w:szCs w:val="24"/>
        </w:rPr>
        <w:t xml:space="preserve"> (do 4:04) </w:t>
      </w:r>
    </w:p>
    <w:p w14:paraId="2C79E4AA" w14:textId="77777777" w:rsidR="008141F0" w:rsidRPr="00E42930" w:rsidRDefault="00192286" w:rsidP="008141F0">
      <w:pPr>
        <w:spacing w:line="240" w:lineRule="auto"/>
        <w:rPr>
          <w:rFonts w:ascii="Times New Roman" w:hAnsi="Times New Roman"/>
          <w:sz w:val="24"/>
          <w:szCs w:val="24"/>
        </w:rPr>
      </w:pPr>
      <w:hyperlink r:id="rId8" w:history="1">
        <w:r w:rsidR="008141F0" w:rsidRPr="00E42930">
          <w:rPr>
            <w:rStyle w:val="Hipercze"/>
            <w:rFonts w:ascii="Times New Roman" w:hAnsi="Times New Roman"/>
            <w:sz w:val="24"/>
            <w:szCs w:val="24"/>
          </w:rPr>
          <w:t>https://www.youtube.com/watch?v=JEH09B9DtWw</w:t>
        </w:r>
      </w:hyperlink>
      <w:r w:rsidR="008141F0" w:rsidRPr="00E42930">
        <w:rPr>
          <w:rFonts w:ascii="Times New Roman" w:hAnsi="Times New Roman"/>
          <w:sz w:val="24"/>
          <w:szCs w:val="24"/>
        </w:rPr>
        <w:t xml:space="preserve"> </w:t>
      </w:r>
    </w:p>
    <w:p w14:paraId="5B4619F5" w14:textId="77777777" w:rsidR="008141F0" w:rsidRPr="00E42930" w:rsidRDefault="008141F0" w:rsidP="008141F0">
      <w:pPr>
        <w:spacing w:line="240" w:lineRule="auto"/>
        <w:rPr>
          <w:rFonts w:ascii="Times New Roman" w:hAnsi="Times New Roman"/>
          <w:sz w:val="24"/>
          <w:szCs w:val="24"/>
        </w:rPr>
      </w:pPr>
    </w:p>
    <w:p w14:paraId="2B5EC1CB" w14:textId="77777777" w:rsidR="008141F0" w:rsidRPr="00E42930" w:rsidRDefault="008141F0" w:rsidP="008141F0">
      <w:pPr>
        <w:spacing w:line="240" w:lineRule="auto"/>
        <w:rPr>
          <w:rFonts w:ascii="Times New Roman" w:hAnsi="Times New Roman"/>
          <w:sz w:val="24"/>
          <w:szCs w:val="24"/>
        </w:rPr>
      </w:pPr>
      <w:r w:rsidRPr="00E42930">
        <w:rPr>
          <w:rFonts w:ascii="Times New Roman" w:hAnsi="Times New Roman"/>
          <w:sz w:val="24"/>
          <w:szCs w:val="24"/>
        </w:rPr>
        <w:t>Koronawirus. Włochy. Smutne obrazy z Lombardii. 30.III.2020</w:t>
      </w:r>
    </w:p>
    <w:p w14:paraId="6D3D50E6" w14:textId="77777777" w:rsidR="008141F0" w:rsidRPr="00E42930" w:rsidRDefault="00192286" w:rsidP="008141F0">
      <w:pPr>
        <w:spacing w:line="240" w:lineRule="auto"/>
        <w:rPr>
          <w:rFonts w:ascii="Times New Roman" w:hAnsi="Times New Roman"/>
          <w:sz w:val="24"/>
          <w:szCs w:val="24"/>
        </w:rPr>
      </w:pPr>
      <w:hyperlink r:id="rId9" w:history="1">
        <w:r w:rsidR="008141F0" w:rsidRPr="00E42930">
          <w:rPr>
            <w:rStyle w:val="Hipercze"/>
            <w:rFonts w:ascii="Times New Roman" w:hAnsi="Times New Roman"/>
            <w:sz w:val="24"/>
            <w:szCs w:val="24"/>
          </w:rPr>
          <w:t>https://www.youtube.com/watch?v=VLC7ejwoNEY</w:t>
        </w:r>
      </w:hyperlink>
      <w:r w:rsidR="008141F0" w:rsidRPr="00E42930">
        <w:rPr>
          <w:rFonts w:ascii="Times New Roman" w:hAnsi="Times New Roman"/>
          <w:sz w:val="24"/>
          <w:szCs w:val="24"/>
        </w:rPr>
        <w:t xml:space="preserve"> [</w:t>
      </w:r>
    </w:p>
    <w:p w14:paraId="330FCBE5" w14:textId="645584AF" w:rsidR="00ED374C" w:rsidRDefault="00ED374C" w:rsidP="00ED374C">
      <w:pPr>
        <w:spacing w:line="240" w:lineRule="auto"/>
        <w:rPr>
          <w:rFonts w:ascii="Times New Roman" w:hAnsi="Times New Roman"/>
          <w:sz w:val="24"/>
          <w:szCs w:val="24"/>
        </w:rPr>
      </w:pPr>
    </w:p>
    <w:p w14:paraId="0F00DD72" w14:textId="77777777" w:rsidR="0011022B" w:rsidRPr="00E42930" w:rsidRDefault="0011022B" w:rsidP="0011022B">
      <w:pPr>
        <w:spacing w:line="240" w:lineRule="auto"/>
        <w:rPr>
          <w:rFonts w:ascii="Times New Roman" w:hAnsi="Times New Roman"/>
          <w:sz w:val="24"/>
          <w:szCs w:val="24"/>
        </w:rPr>
      </w:pPr>
      <w:r w:rsidRPr="00E42930">
        <w:rPr>
          <w:rFonts w:ascii="Times New Roman" w:hAnsi="Times New Roman"/>
          <w:sz w:val="24"/>
          <w:szCs w:val="24"/>
        </w:rPr>
        <w:t xml:space="preserve">Pandemia – Warszawa 14.IV.2020 </w:t>
      </w:r>
    </w:p>
    <w:p w14:paraId="2F3C2586" w14:textId="77777777" w:rsidR="0011022B" w:rsidRPr="00E42930" w:rsidRDefault="00192286" w:rsidP="0011022B">
      <w:pPr>
        <w:spacing w:line="240" w:lineRule="auto"/>
        <w:rPr>
          <w:rFonts w:ascii="Times New Roman" w:hAnsi="Times New Roman"/>
          <w:sz w:val="24"/>
          <w:szCs w:val="24"/>
        </w:rPr>
      </w:pPr>
      <w:hyperlink r:id="rId10" w:history="1">
        <w:r w:rsidR="0011022B" w:rsidRPr="00E42930">
          <w:rPr>
            <w:rStyle w:val="Hipercze"/>
            <w:rFonts w:ascii="Times New Roman" w:hAnsi="Times New Roman"/>
            <w:sz w:val="24"/>
            <w:szCs w:val="24"/>
          </w:rPr>
          <w:t>https://www.youtube.com/watch?v=IeLzCr3Ywus</w:t>
        </w:r>
      </w:hyperlink>
      <w:r w:rsidR="0011022B" w:rsidRPr="00E42930">
        <w:rPr>
          <w:rFonts w:ascii="Times New Roman" w:hAnsi="Times New Roman"/>
          <w:sz w:val="24"/>
          <w:szCs w:val="24"/>
        </w:rPr>
        <w:t xml:space="preserve"> [dostęp dnia 12.I.2022]</w:t>
      </w:r>
    </w:p>
    <w:p w14:paraId="3FD0149A" w14:textId="77777777" w:rsidR="008141F0" w:rsidRDefault="008141F0" w:rsidP="00ED374C">
      <w:pPr>
        <w:spacing w:line="240" w:lineRule="auto"/>
        <w:rPr>
          <w:rFonts w:ascii="Times New Roman" w:hAnsi="Times New Roman"/>
          <w:sz w:val="24"/>
          <w:szCs w:val="24"/>
        </w:rPr>
      </w:pPr>
    </w:p>
    <w:p w14:paraId="62AE4799" w14:textId="57B94F57" w:rsidR="00482FC3" w:rsidRDefault="006A747A" w:rsidP="00482FC3">
      <w:pPr>
        <w:spacing w:line="240" w:lineRule="auto"/>
        <w:rPr>
          <w:rFonts w:ascii="Times New Roman" w:hAnsi="Times New Roman"/>
          <w:sz w:val="24"/>
          <w:szCs w:val="24"/>
        </w:rPr>
      </w:pPr>
      <w:r>
        <w:rPr>
          <w:rFonts w:ascii="Times New Roman" w:hAnsi="Times New Roman"/>
          <w:sz w:val="24"/>
          <w:szCs w:val="24"/>
        </w:rPr>
        <w:t>Po projekcji wybranych filmów k</w:t>
      </w:r>
      <w:r w:rsidR="00482FC3">
        <w:rPr>
          <w:rFonts w:ascii="Times New Roman" w:hAnsi="Times New Roman"/>
          <w:sz w:val="24"/>
          <w:szCs w:val="24"/>
        </w:rPr>
        <w:t xml:space="preserve">atecheta </w:t>
      </w:r>
      <w:r>
        <w:rPr>
          <w:rFonts w:ascii="Times New Roman" w:hAnsi="Times New Roman"/>
          <w:sz w:val="24"/>
          <w:szCs w:val="24"/>
        </w:rPr>
        <w:t>kontynuuje podjęty wątek, proponując:</w:t>
      </w:r>
    </w:p>
    <w:p w14:paraId="7B25B2C4" w14:textId="7047F433" w:rsidR="006A747A" w:rsidRDefault="006A747A" w:rsidP="00482FC3">
      <w:pPr>
        <w:spacing w:line="240" w:lineRule="auto"/>
        <w:rPr>
          <w:rFonts w:ascii="Times New Roman" w:hAnsi="Times New Roman"/>
          <w:sz w:val="24"/>
          <w:szCs w:val="24"/>
        </w:rPr>
      </w:pPr>
    </w:p>
    <w:p w14:paraId="1370310E" w14:textId="0C3FC84F" w:rsidR="006A747A" w:rsidRPr="0011022B" w:rsidRDefault="006A747A" w:rsidP="00482FC3">
      <w:pPr>
        <w:spacing w:line="240" w:lineRule="auto"/>
        <w:rPr>
          <w:rFonts w:ascii="Times New Roman" w:hAnsi="Times New Roman"/>
          <w:i/>
          <w:iCs/>
          <w:sz w:val="24"/>
          <w:szCs w:val="24"/>
        </w:rPr>
      </w:pPr>
      <w:r>
        <w:rPr>
          <w:rFonts w:ascii="Times New Roman" w:hAnsi="Times New Roman"/>
          <w:sz w:val="24"/>
          <w:szCs w:val="24"/>
        </w:rPr>
        <w:tab/>
      </w:r>
      <w:r w:rsidRPr="0011022B">
        <w:rPr>
          <w:rFonts w:ascii="Times New Roman" w:hAnsi="Times New Roman"/>
          <w:i/>
          <w:iCs/>
          <w:sz w:val="24"/>
          <w:szCs w:val="24"/>
        </w:rPr>
        <w:t>Zanim porozmawiamy o treści obejrzanego materiału filmowego</w:t>
      </w:r>
      <w:r w:rsidR="0011022B">
        <w:rPr>
          <w:rFonts w:ascii="Times New Roman" w:hAnsi="Times New Roman"/>
          <w:i/>
          <w:iCs/>
          <w:sz w:val="24"/>
          <w:szCs w:val="24"/>
        </w:rPr>
        <w:t xml:space="preserve"> zróbmy jeszcze jeden krok.</w:t>
      </w:r>
      <w:r w:rsidRPr="0011022B">
        <w:rPr>
          <w:rFonts w:ascii="Times New Roman" w:hAnsi="Times New Roman"/>
          <w:i/>
          <w:iCs/>
          <w:sz w:val="24"/>
          <w:szCs w:val="24"/>
        </w:rPr>
        <w:t xml:space="preserve"> </w:t>
      </w:r>
      <w:r w:rsidR="0011022B">
        <w:rPr>
          <w:rFonts w:ascii="Times New Roman" w:hAnsi="Times New Roman"/>
          <w:i/>
          <w:iCs/>
          <w:sz w:val="24"/>
          <w:szCs w:val="24"/>
        </w:rPr>
        <w:t>P</w:t>
      </w:r>
      <w:r w:rsidRPr="0011022B">
        <w:rPr>
          <w:rFonts w:ascii="Times New Roman" w:hAnsi="Times New Roman"/>
          <w:i/>
          <w:iCs/>
          <w:sz w:val="24"/>
          <w:szCs w:val="24"/>
        </w:rPr>
        <w:t>roponuję żeby każdy z was spróbował napisać</w:t>
      </w:r>
      <w:r w:rsidR="0011022B">
        <w:rPr>
          <w:rFonts w:ascii="Times New Roman" w:hAnsi="Times New Roman"/>
          <w:i/>
          <w:iCs/>
          <w:sz w:val="24"/>
          <w:szCs w:val="24"/>
        </w:rPr>
        <w:t xml:space="preserve"> także</w:t>
      </w:r>
      <w:r w:rsidRPr="0011022B">
        <w:rPr>
          <w:rFonts w:ascii="Times New Roman" w:hAnsi="Times New Roman"/>
          <w:i/>
          <w:iCs/>
          <w:sz w:val="24"/>
          <w:szCs w:val="24"/>
        </w:rPr>
        <w:t xml:space="preserve"> swoje własne wspomnienia </w:t>
      </w:r>
      <w:r w:rsidR="0011022B" w:rsidRPr="0011022B">
        <w:rPr>
          <w:rFonts w:ascii="Times New Roman" w:hAnsi="Times New Roman"/>
          <w:i/>
          <w:iCs/>
          <w:sz w:val="24"/>
          <w:szCs w:val="24"/>
        </w:rPr>
        <w:t>z tamtych dni. Nadajmy im charakter kartki z pamiętnika.</w:t>
      </w:r>
    </w:p>
    <w:p w14:paraId="75E8A24D" w14:textId="78A74873" w:rsidR="0011022B" w:rsidRDefault="0011022B" w:rsidP="00482FC3">
      <w:pPr>
        <w:spacing w:line="240" w:lineRule="auto"/>
        <w:rPr>
          <w:rFonts w:ascii="Times New Roman" w:hAnsi="Times New Roman"/>
          <w:sz w:val="24"/>
          <w:szCs w:val="24"/>
        </w:rPr>
      </w:pPr>
    </w:p>
    <w:p w14:paraId="449353F2" w14:textId="1136B848" w:rsidR="0011022B" w:rsidRDefault="0011022B" w:rsidP="00482FC3">
      <w:pPr>
        <w:spacing w:line="240" w:lineRule="auto"/>
        <w:rPr>
          <w:rFonts w:ascii="Times New Roman" w:hAnsi="Times New Roman"/>
          <w:sz w:val="24"/>
          <w:szCs w:val="24"/>
        </w:rPr>
      </w:pPr>
      <w:r>
        <w:rPr>
          <w:rFonts w:ascii="Times New Roman" w:hAnsi="Times New Roman"/>
          <w:sz w:val="24"/>
          <w:szCs w:val="24"/>
        </w:rPr>
        <w:t>Należy wyznaczyć czas na wykonanie zadania. Po upływie wyznaczonego czasu katecheta prosi chętnych o odczytanie opracowanych wspomnień. Nie należy zmuszać nikogo do zabierania głosu, gdyż przywołane wspomnienia mogą mieć bardzo osobisty (niekiedy bolesny charakter dla uczniów). Jeśli nie znajdą się chętni do odczytania swoich wspomnień katecheta może opowiedzieć o swoich doświadczeniach związanych z początkiem pandemii. Nastę</w:t>
      </w:r>
      <w:r w:rsidR="0041654A">
        <w:rPr>
          <w:rFonts w:ascii="Times New Roman" w:hAnsi="Times New Roman"/>
          <w:sz w:val="24"/>
          <w:szCs w:val="24"/>
        </w:rPr>
        <w:t>p</w:t>
      </w:r>
      <w:r>
        <w:rPr>
          <w:rFonts w:ascii="Times New Roman" w:hAnsi="Times New Roman"/>
          <w:sz w:val="24"/>
          <w:szCs w:val="24"/>
        </w:rPr>
        <w:t>nie katecheta pyta:</w:t>
      </w:r>
    </w:p>
    <w:p w14:paraId="52FD9365" w14:textId="77777777" w:rsidR="00482FC3" w:rsidRDefault="00482FC3" w:rsidP="00482FC3">
      <w:pPr>
        <w:spacing w:line="240" w:lineRule="auto"/>
        <w:rPr>
          <w:rFonts w:ascii="Times New Roman" w:hAnsi="Times New Roman"/>
          <w:sz w:val="24"/>
          <w:szCs w:val="24"/>
        </w:rPr>
      </w:pPr>
    </w:p>
    <w:p w14:paraId="650C6939" w14:textId="5B461759" w:rsidR="00482FC3" w:rsidRDefault="00482FC3" w:rsidP="00482FC3">
      <w:pPr>
        <w:spacing w:line="240" w:lineRule="auto"/>
        <w:rPr>
          <w:rFonts w:ascii="Times New Roman" w:hAnsi="Times New Roman"/>
          <w:i/>
          <w:iCs/>
          <w:sz w:val="24"/>
          <w:szCs w:val="24"/>
        </w:rPr>
      </w:pPr>
      <w:r>
        <w:rPr>
          <w:rFonts w:ascii="Times New Roman" w:hAnsi="Times New Roman"/>
          <w:i/>
          <w:iCs/>
          <w:sz w:val="24"/>
          <w:szCs w:val="24"/>
        </w:rPr>
        <w:t xml:space="preserve">- </w:t>
      </w:r>
      <w:r w:rsidR="0041654A">
        <w:rPr>
          <w:rFonts w:ascii="Times New Roman" w:hAnsi="Times New Roman"/>
          <w:i/>
          <w:iCs/>
          <w:sz w:val="24"/>
          <w:szCs w:val="24"/>
        </w:rPr>
        <w:t>Jakie emocje towarzyszą nam kiedy wspominamy wydarzenia związane z początkiem pandemii</w:t>
      </w:r>
      <w:r>
        <w:rPr>
          <w:rFonts w:ascii="Times New Roman" w:hAnsi="Times New Roman"/>
          <w:i/>
          <w:iCs/>
          <w:sz w:val="24"/>
          <w:szCs w:val="24"/>
        </w:rPr>
        <w:t>?</w:t>
      </w:r>
    </w:p>
    <w:p w14:paraId="0D02F092" w14:textId="77777777" w:rsidR="0041654A" w:rsidRDefault="00482FC3" w:rsidP="00482FC3">
      <w:pPr>
        <w:spacing w:line="240" w:lineRule="auto"/>
        <w:rPr>
          <w:rFonts w:ascii="Times New Roman" w:hAnsi="Times New Roman"/>
          <w:i/>
          <w:iCs/>
          <w:sz w:val="24"/>
          <w:szCs w:val="24"/>
        </w:rPr>
      </w:pPr>
      <w:r>
        <w:rPr>
          <w:rFonts w:ascii="Times New Roman" w:hAnsi="Times New Roman"/>
          <w:i/>
          <w:iCs/>
          <w:sz w:val="24"/>
          <w:szCs w:val="24"/>
        </w:rPr>
        <w:t>- Co nas w</w:t>
      </w:r>
      <w:r w:rsidR="0041654A">
        <w:rPr>
          <w:rFonts w:ascii="Times New Roman" w:hAnsi="Times New Roman"/>
          <w:i/>
          <w:iCs/>
          <w:sz w:val="24"/>
          <w:szCs w:val="24"/>
        </w:rPr>
        <w:t xml:space="preserve">ówczas </w:t>
      </w:r>
      <w:r>
        <w:rPr>
          <w:rFonts w:ascii="Times New Roman" w:hAnsi="Times New Roman"/>
          <w:i/>
          <w:iCs/>
          <w:sz w:val="24"/>
          <w:szCs w:val="24"/>
        </w:rPr>
        <w:t>najbardziej przeraża</w:t>
      </w:r>
      <w:r w:rsidR="0041654A">
        <w:rPr>
          <w:rFonts w:ascii="Times New Roman" w:hAnsi="Times New Roman"/>
          <w:i/>
          <w:iCs/>
          <w:sz w:val="24"/>
          <w:szCs w:val="24"/>
        </w:rPr>
        <w:t>ło</w:t>
      </w:r>
      <w:r>
        <w:rPr>
          <w:rFonts w:ascii="Times New Roman" w:hAnsi="Times New Roman"/>
          <w:i/>
          <w:iCs/>
          <w:sz w:val="24"/>
          <w:szCs w:val="24"/>
        </w:rPr>
        <w:t>?</w:t>
      </w:r>
    </w:p>
    <w:p w14:paraId="16055C4D" w14:textId="77777777" w:rsidR="0041654A" w:rsidRDefault="0041654A" w:rsidP="00482FC3">
      <w:pPr>
        <w:spacing w:line="240" w:lineRule="auto"/>
        <w:rPr>
          <w:rFonts w:ascii="Times New Roman" w:hAnsi="Times New Roman"/>
          <w:i/>
          <w:iCs/>
          <w:sz w:val="24"/>
          <w:szCs w:val="24"/>
        </w:rPr>
      </w:pPr>
      <w:r>
        <w:rPr>
          <w:rFonts w:ascii="Times New Roman" w:hAnsi="Times New Roman"/>
          <w:i/>
          <w:iCs/>
          <w:sz w:val="24"/>
          <w:szCs w:val="24"/>
        </w:rPr>
        <w:t>- Jak dziś, po niemal dwóch latach, reagujemy na informacje o kolejnych zakażeniach, zgonach czy nowych wariantach koronawirusa?</w:t>
      </w:r>
    </w:p>
    <w:p w14:paraId="282DA040" w14:textId="1C491468" w:rsidR="00482FC3" w:rsidRDefault="0041654A" w:rsidP="00482FC3">
      <w:pPr>
        <w:spacing w:line="240" w:lineRule="auto"/>
        <w:rPr>
          <w:rFonts w:ascii="Times New Roman" w:hAnsi="Times New Roman"/>
          <w:i/>
          <w:iCs/>
          <w:sz w:val="24"/>
          <w:szCs w:val="24"/>
        </w:rPr>
      </w:pPr>
      <w:r>
        <w:rPr>
          <w:rFonts w:ascii="Times New Roman" w:hAnsi="Times New Roman"/>
          <w:i/>
          <w:iCs/>
          <w:sz w:val="24"/>
          <w:szCs w:val="24"/>
        </w:rPr>
        <w:t>- Co powoduje nasz lęk?</w:t>
      </w:r>
      <w:r w:rsidR="00482FC3">
        <w:rPr>
          <w:rFonts w:ascii="Times New Roman" w:hAnsi="Times New Roman"/>
          <w:i/>
          <w:iCs/>
          <w:sz w:val="24"/>
          <w:szCs w:val="24"/>
        </w:rPr>
        <w:t xml:space="preserve"> </w:t>
      </w:r>
    </w:p>
    <w:p w14:paraId="79698A58" w14:textId="77777777" w:rsidR="00482FC3" w:rsidRDefault="00482FC3" w:rsidP="00482FC3">
      <w:pPr>
        <w:spacing w:line="240" w:lineRule="auto"/>
        <w:rPr>
          <w:rFonts w:ascii="Times New Roman" w:hAnsi="Times New Roman"/>
          <w:i/>
          <w:iCs/>
          <w:sz w:val="24"/>
          <w:szCs w:val="24"/>
        </w:rPr>
      </w:pPr>
      <w:r>
        <w:rPr>
          <w:rFonts w:ascii="Times New Roman" w:hAnsi="Times New Roman"/>
          <w:i/>
          <w:iCs/>
          <w:sz w:val="24"/>
          <w:szCs w:val="24"/>
        </w:rPr>
        <w:t>- Skąd bierze się lęk człowieka przed chorobą, cierpieniem, umieraniem?</w:t>
      </w:r>
    </w:p>
    <w:p w14:paraId="60ED3CAA" w14:textId="168BD33B" w:rsidR="00482FC3" w:rsidRDefault="00482FC3" w:rsidP="00482FC3">
      <w:pPr>
        <w:spacing w:line="240" w:lineRule="auto"/>
        <w:rPr>
          <w:rFonts w:ascii="Times New Roman" w:hAnsi="Times New Roman"/>
          <w:i/>
          <w:iCs/>
          <w:sz w:val="24"/>
          <w:szCs w:val="24"/>
        </w:rPr>
      </w:pPr>
      <w:r>
        <w:rPr>
          <w:rFonts w:ascii="Times New Roman" w:hAnsi="Times New Roman"/>
          <w:i/>
          <w:iCs/>
          <w:sz w:val="24"/>
          <w:szCs w:val="24"/>
        </w:rPr>
        <w:t xml:space="preserve">- </w:t>
      </w:r>
      <w:r w:rsidR="0041654A">
        <w:rPr>
          <w:rFonts w:ascii="Times New Roman" w:hAnsi="Times New Roman"/>
          <w:i/>
          <w:iCs/>
          <w:sz w:val="24"/>
          <w:szCs w:val="24"/>
        </w:rPr>
        <w:t>Jakie dobro wyzwoliła w nas pandemia</w:t>
      </w:r>
      <w:r>
        <w:rPr>
          <w:rFonts w:ascii="Times New Roman" w:hAnsi="Times New Roman"/>
          <w:i/>
          <w:iCs/>
          <w:sz w:val="24"/>
          <w:szCs w:val="24"/>
        </w:rPr>
        <w:t>?</w:t>
      </w:r>
    </w:p>
    <w:p w14:paraId="083D38C7" w14:textId="77777777" w:rsidR="00482FC3" w:rsidRDefault="00482FC3" w:rsidP="00482FC3">
      <w:pPr>
        <w:spacing w:line="240" w:lineRule="auto"/>
        <w:rPr>
          <w:rFonts w:ascii="Times New Roman" w:hAnsi="Times New Roman"/>
          <w:sz w:val="24"/>
          <w:szCs w:val="24"/>
        </w:rPr>
      </w:pPr>
    </w:p>
    <w:p w14:paraId="2FB7D6CD" w14:textId="77777777" w:rsidR="00482FC3" w:rsidRDefault="00482FC3" w:rsidP="00482FC3">
      <w:pPr>
        <w:pStyle w:val="Akapitzlist"/>
        <w:numPr>
          <w:ilvl w:val="0"/>
          <w:numId w:val="4"/>
        </w:numPr>
        <w:spacing w:line="240" w:lineRule="auto"/>
        <w:rPr>
          <w:rFonts w:ascii="Times New Roman" w:hAnsi="Times New Roman"/>
          <w:b/>
          <w:sz w:val="24"/>
          <w:szCs w:val="24"/>
        </w:rPr>
      </w:pPr>
      <w:r>
        <w:rPr>
          <w:rFonts w:ascii="Times New Roman" w:hAnsi="Times New Roman"/>
          <w:b/>
          <w:sz w:val="24"/>
          <w:szCs w:val="24"/>
        </w:rPr>
        <w:t xml:space="preserve">Wyjaśnienia głównych prawd katechezy </w:t>
      </w:r>
    </w:p>
    <w:p w14:paraId="3AB84C44" w14:textId="77777777" w:rsidR="00482FC3" w:rsidRDefault="00482FC3" w:rsidP="00482FC3">
      <w:pPr>
        <w:spacing w:line="240" w:lineRule="auto"/>
        <w:rPr>
          <w:rFonts w:ascii="Times New Roman" w:hAnsi="Times New Roman"/>
          <w:sz w:val="24"/>
          <w:szCs w:val="24"/>
        </w:rPr>
      </w:pPr>
    </w:p>
    <w:p w14:paraId="4B52A5B8" w14:textId="55BC5CB3" w:rsidR="00482FC3" w:rsidRDefault="00482FC3" w:rsidP="00482FC3">
      <w:pPr>
        <w:spacing w:line="240" w:lineRule="auto"/>
        <w:rPr>
          <w:rFonts w:ascii="Times New Roman" w:hAnsi="Times New Roman"/>
          <w:sz w:val="24"/>
          <w:szCs w:val="24"/>
        </w:rPr>
      </w:pPr>
      <w:r>
        <w:rPr>
          <w:rFonts w:ascii="Times New Roman" w:hAnsi="Times New Roman"/>
          <w:sz w:val="24"/>
          <w:szCs w:val="24"/>
        </w:rPr>
        <w:t xml:space="preserve">Po zebraniu odpowiedzi katecheta </w:t>
      </w:r>
      <w:r w:rsidR="0059408E">
        <w:rPr>
          <w:rFonts w:ascii="Times New Roman" w:hAnsi="Times New Roman"/>
          <w:sz w:val="24"/>
          <w:szCs w:val="24"/>
        </w:rPr>
        <w:t>rozwija</w:t>
      </w:r>
      <w:r>
        <w:rPr>
          <w:rFonts w:ascii="Times New Roman" w:hAnsi="Times New Roman"/>
          <w:sz w:val="24"/>
          <w:szCs w:val="24"/>
        </w:rPr>
        <w:t xml:space="preserve"> podjęte zagadnienie:</w:t>
      </w:r>
    </w:p>
    <w:p w14:paraId="3CAC5597" w14:textId="77777777" w:rsidR="00482FC3" w:rsidRDefault="00482FC3" w:rsidP="00482FC3">
      <w:pPr>
        <w:spacing w:line="240" w:lineRule="auto"/>
        <w:rPr>
          <w:rFonts w:ascii="Times New Roman" w:hAnsi="Times New Roman"/>
          <w:sz w:val="24"/>
          <w:szCs w:val="24"/>
        </w:rPr>
      </w:pPr>
    </w:p>
    <w:p w14:paraId="79B227D7" w14:textId="4366B58D" w:rsidR="00482FC3" w:rsidRPr="00D372D3" w:rsidRDefault="00482FC3" w:rsidP="0059408E">
      <w:pPr>
        <w:spacing w:line="240" w:lineRule="auto"/>
        <w:rPr>
          <w:rFonts w:ascii="Times New Roman" w:hAnsi="Times New Roman"/>
          <w:i/>
          <w:iCs/>
          <w:sz w:val="24"/>
          <w:szCs w:val="24"/>
        </w:rPr>
      </w:pPr>
      <w:r>
        <w:rPr>
          <w:rFonts w:ascii="Times New Roman" w:hAnsi="Times New Roman"/>
          <w:sz w:val="24"/>
          <w:szCs w:val="24"/>
        </w:rPr>
        <w:tab/>
      </w:r>
      <w:r w:rsidR="0059408E" w:rsidRPr="00D372D3">
        <w:rPr>
          <w:rFonts w:ascii="Times New Roman" w:hAnsi="Times New Roman"/>
          <w:i/>
          <w:iCs/>
          <w:sz w:val="24"/>
          <w:szCs w:val="24"/>
        </w:rPr>
        <w:t>Jedną z ważnych postaw, o których przypomniała nam pandemia jest postawa miłosierdzia. Przyjrzymy się jej dziś bliżej. Najpierw spróbujmy zdefiniować miłosierdzie.</w:t>
      </w:r>
    </w:p>
    <w:p w14:paraId="42AF58E5" w14:textId="77777777" w:rsidR="00482FC3" w:rsidRDefault="00482FC3" w:rsidP="00482FC3">
      <w:pPr>
        <w:spacing w:line="240" w:lineRule="auto"/>
        <w:rPr>
          <w:rFonts w:ascii="Times New Roman" w:hAnsi="Times New Roman"/>
          <w:bCs/>
          <w:sz w:val="24"/>
          <w:szCs w:val="24"/>
        </w:rPr>
      </w:pPr>
      <w:r>
        <w:rPr>
          <w:rFonts w:ascii="Times New Roman" w:hAnsi="Times New Roman"/>
          <w:sz w:val="24"/>
          <w:szCs w:val="24"/>
        </w:rPr>
        <w:lastRenderedPageBreak/>
        <w:tab/>
      </w:r>
    </w:p>
    <w:p w14:paraId="1B6EBDCD" w14:textId="2748E8A0" w:rsidR="00C66F66" w:rsidRDefault="0059408E" w:rsidP="00482FC3">
      <w:pPr>
        <w:spacing w:line="240" w:lineRule="auto"/>
        <w:rPr>
          <w:rFonts w:ascii="Times New Roman" w:hAnsi="Times New Roman"/>
          <w:bCs/>
          <w:sz w:val="24"/>
          <w:szCs w:val="24"/>
        </w:rPr>
      </w:pPr>
      <w:r>
        <w:rPr>
          <w:rFonts w:ascii="Times New Roman" w:hAnsi="Times New Roman"/>
          <w:bCs/>
          <w:sz w:val="24"/>
          <w:szCs w:val="24"/>
        </w:rPr>
        <w:t>W dalszej części uczniowie będą pracować metodą giełdy definicji. K</w:t>
      </w:r>
      <w:r w:rsidR="00482FC3">
        <w:rPr>
          <w:rFonts w:ascii="Times New Roman" w:hAnsi="Times New Roman"/>
          <w:bCs/>
          <w:sz w:val="24"/>
          <w:szCs w:val="24"/>
        </w:rPr>
        <w:t>atecheta przydziela</w:t>
      </w:r>
      <w:r>
        <w:rPr>
          <w:rFonts w:ascii="Times New Roman" w:hAnsi="Times New Roman"/>
          <w:bCs/>
          <w:sz w:val="24"/>
          <w:szCs w:val="24"/>
        </w:rPr>
        <w:t xml:space="preserve"> każdemu z uczestników lekcji po trzy małe kartki i prosi aby każdy napisał na nich trzy swoje definicje miłosierdzia.</w:t>
      </w:r>
      <w:r w:rsidR="00C66F66">
        <w:rPr>
          <w:rFonts w:ascii="Times New Roman" w:hAnsi="Times New Roman"/>
          <w:bCs/>
          <w:sz w:val="24"/>
          <w:szCs w:val="24"/>
        </w:rPr>
        <w:t xml:space="preserve"> Następnie katecheta dzieli uczniów na grupy według dowolnie przyjętego klucza i poleca stworzenie jednej, grupowej definicji w oparciu o materiał wypracowany wcześniej indywidualnie przez poszczególnych członków grupy</w:t>
      </w:r>
      <w:r w:rsidR="00482FC3">
        <w:rPr>
          <w:rFonts w:ascii="Times New Roman" w:hAnsi="Times New Roman"/>
          <w:bCs/>
          <w:sz w:val="24"/>
          <w:szCs w:val="24"/>
        </w:rPr>
        <w:t xml:space="preserve">. Należy pamiętać o wyznaczeniu czasu na wykonanie zadania. Po upływie wyznaczonego czasu przedstawiciele poszczególnych grup </w:t>
      </w:r>
      <w:r w:rsidR="00C66F66">
        <w:rPr>
          <w:rFonts w:ascii="Times New Roman" w:hAnsi="Times New Roman"/>
          <w:bCs/>
          <w:sz w:val="24"/>
          <w:szCs w:val="24"/>
        </w:rPr>
        <w:t>prezentują wypracowane definicje. Następnie katecheta poszerza podjęte zagadnienie:</w:t>
      </w:r>
    </w:p>
    <w:p w14:paraId="3DBB78C4" w14:textId="77777777" w:rsidR="00C66F66" w:rsidRDefault="00C66F66" w:rsidP="00482FC3">
      <w:pPr>
        <w:spacing w:line="240" w:lineRule="auto"/>
        <w:rPr>
          <w:rFonts w:ascii="Times New Roman" w:hAnsi="Times New Roman"/>
          <w:bCs/>
          <w:sz w:val="24"/>
          <w:szCs w:val="24"/>
        </w:rPr>
      </w:pPr>
    </w:p>
    <w:p w14:paraId="5BF21159" w14:textId="248F76FB" w:rsidR="00482FC3" w:rsidRPr="00D372D3" w:rsidRDefault="00C66F66" w:rsidP="005340BA">
      <w:pPr>
        <w:spacing w:line="240" w:lineRule="auto"/>
        <w:ind w:firstLine="708"/>
        <w:rPr>
          <w:rFonts w:ascii="Times New Roman" w:hAnsi="Times New Roman"/>
          <w:bCs/>
          <w:i/>
          <w:iCs/>
          <w:sz w:val="24"/>
          <w:szCs w:val="24"/>
        </w:rPr>
      </w:pPr>
      <w:r w:rsidRPr="00D372D3">
        <w:rPr>
          <w:rFonts w:ascii="Times New Roman" w:hAnsi="Times New Roman"/>
          <w:bCs/>
          <w:i/>
          <w:iCs/>
          <w:sz w:val="24"/>
          <w:szCs w:val="24"/>
        </w:rPr>
        <w:t xml:space="preserve">Kiedy zajrzymy do Ewangelii tam także znajdziemy wiele obrazów miłosierdzia. Popatrzmy na jeden z nich:  </w:t>
      </w:r>
    </w:p>
    <w:p w14:paraId="70905A19" w14:textId="0AF3777A" w:rsidR="00482FC3" w:rsidRDefault="00482FC3" w:rsidP="00482FC3">
      <w:pPr>
        <w:spacing w:line="240" w:lineRule="auto"/>
        <w:rPr>
          <w:rFonts w:ascii="Times New Roman" w:hAnsi="Times New Roman"/>
          <w:bCs/>
          <w:sz w:val="24"/>
          <w:szCs w:val="24"/>
        </w:rPr>
      </w:pPr>
    </w:p>
    <w:p w14:paraId="71086126" w14:textId="56A9E412" w:rsidR="00D372D3" w:rsidRDefault="00D372D3" w:rsidP="00482FC3">
      <w:pPr>
        <w:spacing w:line="240" w:lineRule="auto"/>
        <w:rPr>
          <w:rFonts w:ascii="Times New Roman" w:hAnsi="Times New Roman"/>
          <w:bCs/>
          <w:sz w:val="24"/>
          <w:szCs w:val="24"/>
        </w:rPr>
      </w:pPr>
      <w:r>
        <w:rPr>
          <w:rFonts w:ascii="Times New Roman" w:hAnsi="Times New Roman"/>
          <w:bCs/>
          <w:sz w:val="24"/>
          <w:szCs w:val="24"/>
        </w:rPr>
        <w:t>Katecheta prosi o odczytanie z Pisma Świętego następuj</w:t>
      </w:r>
      <w:r w:rsidR="00F970CB">
        <w:rPr>
          <w:rFonts w:ascii="Times New Roman" w:hAnsi="Times New Roman"/>
          <w:bCs/>
          <w:sz w:val="24"/>
          <w:szCs w:val="24"/>
        </w:rPr>
        <w:t>ą</w:t>
      </w:r>
      <w:r>
        <w:rPr>
          <w:rFonts w:ascii="Times New Roman" w:hAnsi="Times New Roman"/>
          <w:bCs/>
          <w:sz w:val="24"/>
          <w:szCs w:val="24"/>
        </w:rPr>
        <w:t>cego tekstu:</w:t>
      </w:r>
    </w:p>
    <w:p w14:paraId="393B3FDD" w14:textId="5BA8AD2C" w:rsidR="00D372D3" w:rsidRDefault="00D372D3" w:rsidP="00482FC3">
      <w:pPr>
        <w:spacing w:line="240" w:lineRule="auto"/>
        <w:rPr>
          <w:rFonts w:ascii="Times New Roman" w:hAnsi="Times New Roman"/>
          <w:bCs/>
          <w:sz w:val="24"/>
          <w:szCs w:val="24"/>
        </w:rPr>
      </w:pPr>
      <w:r>
        <w:rPr>
          <w:rFonts w:ascii="Times New Roman" w:hAnsi="Times New Roman"/>
          <w:bCs/>
          <w:sz w:val="24"/>
          <w:szCs w:val="24"/>
        </w:rPr>
        <w:t xml:space="preserve"> </w:t>
      </w:r>
    </w:p>
    <w:p w14:paraId="2800F078" w14:textId="0BB071E9" w:rsidR="00482FC3" w:rsidRPr="00D372D3" w:rsidRDefault="00C278AD" w:rsidP="00C278AD">
      <w:pPr>
        <w:spacing w:line="240" w:lineRule="auto"/>
        <w:ind w:firstLine="360"/>
        <w:rPr>
          <w:rFonts w:ascii="Times New Roman" w:hAnsi="Times New Roman"/>
          <w:i/>
          <w:iCs/>
          <w:color w:val="0070C0"/>
          <w:sz w:val="24"/>
          <w:szCs w:val="24"/>
        </w:rPr>
      </w:pPr>
      <w:r w:rsidRPr="00D372D3">
        <w:rPr>
          <w:rStyle w:val="werset"/>
          <w:rFonts w:ascii="Times New Roman" w:hAnsi="Times New Roman"/>
          <w:i/>
          <w:iCs/>
          <w:color w:val="0070C0"/>
          <w:sz w:val="24"/>
          <w:szCs w:val="24"/>
        </w:rPr>
        <w:t>„</w:t>
      </w:r>
      <w:r w:rsidRPr="00D372D3">
        <w:rPr>
          <w:rFonts w:ascii="Times New Roman" w:hAnsi="Times New Roman"/>
          <w:i/>
          <w:iCs/>
          <w:color w:val="0070C0"/>
          <w:sz w:val="24"/>
          <w:szCs w:val="24"/>
        </w:rPr>
        <w:t xml:space="preserve">Jezus nawiązując do tego, rzekł: «Pewien człowiek schodził z Jerozolimy do Jerycha i wpadł w ręce zbójców. Ci nie tylko że go obdarli, lecz jeszcze rany mu zadali i zostawiwszy na pół umarłego, odeszli. </w:t>
      </w:r>
      <w:bookmarkStart w:id="0" w:name="W31"/>
      <w:bookmarkEnd w:id="0"/>
      <w:r w:rsidRPr="00D372D3">
        <w:rPr>
          <w:rFonts w:ascii="Times New Roman" w:hAnsi="Times New Roman"/>
          <w:i/>
          <w:iCs/>
          <w:color w:val="0070C0"/>
          <w:sz w:val="24"/>
          <w:szCs w:val="24"/>
        </w:rPr>
        <w:t xml:space="preserve">Przypadkiem przechodził tą drogą pewien kapłan; zobaczył go i minął. </w:t>
      </w:r>
      <w:bookmarkStart w:id="1" w:name="W32"/>
      <w:bookmarkEnd w:id="1"/>
      <w:r w:rsidRPr="00D372D3">
        <w:rPr>
          <w:rFonts w:ascii="Times New Roman" w:hAnsi="Times New Roman"/>
          <w:i/>
          <w:iCs/>
          <w:color w:val="0070C0"/>
          <w:sz w:val="24"/>
          <w:szCs w:val="24"/>
        </w:rPr>
        <w:t xml:space="preserve">Tak samo lewita, gdy przyszedł na to miejsce i zobaczył go, minął. </w:t>
      </w:r>
      <w:bookmarkStart w:id="2" w:name="W33"/>
      <w:bookmarkEnd w:id="2"/>
      <w:r w:rsidRPr="00D372D3">
        <w:rPr>
          <w:rFonts w:ascii="Times New Roman" w:hAnsi="Times New Roman"/>
          <w:i/>
          <w:iCs/>
          <w:color w:val="0070C0"/>
          <w:sz w:val="24"/>
          <w:szCs w:val="24"/>
        </w:rPr>
        <w:t xml:space="preserve">Pewien zaś Samarytanin, będąc w podróży, przechodził również obok niego. Gdy go zobaczył, wzruszył się głęboko: </w:t>
      </w:r>
      <w:bookmarkStart w:id="3" w:name="W34"/>
      <w:bookmarkEnd w:id="3"/>
      <w:r w:rsidRPr="00D372D3">
        <w:rPr>
          <w:rFonts w:ascii="Times New Roman" w:hAnsi="Times New Roman"/>
          <w:i/>
          <w:iCs/>
          <w:color w:val="0070C0"/>
          <w:sz w:val="24"/>
          <w:szCs w:val="24"/>
        </w:rPr>
        <w:t xml:space="preserve">podszedł do niego i opatrzył mu rany, zalewając je oliwą i winem; potem wsadził go na swoje bydlę, zawiózł do gospody i pielęgnował go. </w:t>
      </w:r>
      <w:bookmarkStart w:id="4" w:name="W35"/>
      <w:bookmarkEnd w:id="4"/>
      <w:r w:rsidRPr="00D372D3">
        <w:rPr>
          <w:rFonts w:ascii="Times New Roman" w:hAnsi="Times New Roman"/>
          <w:i/>
          <w:iCs/>
          <w:color w:val="0070C0"/>
          <w:sz w:val="24"/>
          <w:szCs w:val="24"/>
        </w:rPr>
        <w:t xml:space="preserve">Następnego zaś dnia wyjął dwa denary, dał gospodarzowi i rzekł: "Miej o nim staranie, a jeśli co więcej wydasz, ja oddam tobie, gdy będę wracał". </w:t>
      </w:r>
      <w:bookmarkStart w:id="5" w:name="W36"/>
      <w:bookmarkEnd w:id="5"/>
      <w:r w:rsidRPr="00D372D3">
        <w:rPr>
          <w:rFonts w:ascii="Times New Roman" w:hAnsi="Times New Roman"/>
          <w:i/>
          <w:iCs/>
          <w:color w:val="0070C0"/>
          <w:sz w:val="24"/>
          <w:szCs w:val="24"/>
        </w:rPr>
        <w:t xml:space="preserve">Któryż z tych trzech okazał się, według twego zdania, bliźnim tego, który wpadł w ręce zbójców?» </w:t>
      </w:r>
      <w:bookmarkStart w:id="6" w:name="W37"/>
      <w:bookmarkEnd w:id="6"/>
      <w:r w:rsidRPr="00D372D3">
        <w:rPr>
          <w:rFonts w:ascii="Times New Roman" w:hAnsi="Times New Roman"/>
          <w:i/>
          <w:iCs/>
          <w:color w:val="0070C0"/>
          <w:sz w:val="24"/>
          <w:szCs w:val="24"/>
        </w:rPr>
        <w:t>On odpowiedział: «Ten, który mu okazał miłosierdzie». Jezus mu rzekł: «Idź, i ty czyń podobnie!» (</w:t>
      </w:r>
      <w:proofErr w:type="spellStart"/>
      <w:r w:rsidRPr="00D372D3">
        <w:rPr>
          <w:rFonts w:ascii="Times New Roman" w:hAnsi="Times New Roman"/>
          <w:i/>
          <w:iCs/>
          <w:color w:val="0070C0"/>
          <w:sz w:val="24"/>
          <w:szCs w:val="24"/>
        </w:rPr>
        <w:t>Łk</w:t>
      </w:r>
      <w:proofErr w:type="spellEnd"/>
      <w:r w:rsidRPr="00D372D3">
        <w:rPr>
          <w:rFonts w:ascii="Times New Roman" w:hAnsi="Times New Roman"/>
          <w:i/>
          <w:iCs/>
          <w:color w:val="0070C0"/>
          <w:sz w:val="24"/>
          <w:szCs w:val="24"/>
        </w:rPr>
        <w:t xml:space="preserve"> 10, 30-37).</w:t>
      </w:r>
    </w:p>
    <w:p w14:paraId="5AEF73F2" w14:textId="2F3FF623" w:rsidR="00C278AD" w:rsidRPr="00C278AD" w:rsidRDefault="00C278AD" w:rsidP="00C278AD">
      <w:pPr>
        <w:spacing w:line="240" w:lineRule="auto"/>
        <w:rPr>
          <w:rFonts w:ascii="Times New Roman" w:hAnsi="Times New Roman"/>
          <w:sz w:val="24"/>
          <w:szCs w:val="24"/>
        </w:rPr>
      </w:pPr>
    </w:p>
    <w:p w14:paraId="43D273C8" w14:textId="488B260B" w:rsidR="00C278AD" w:rsidRPr="00C278AD" w:rsidRDefault="00C278AD" w:rsidP="00C278AD">
      <w:pPr>
        <w:spacing w:line="240" w:lineRule="auto"/>
        <w:rPr>
          <w:rFonts w:ascii="Times New Roman" w:hAnsi="Times New Roman"/>
          <w:sz w:val="24"/>
          <w:szCs w:val="24"/>
        </w:rPr>
      </w:pPr>
      <w:r w:rsidRPr="00C278AD">
        <w:rPr>
          <w:rFonts w:ascii="Times New Roman" w:hAnsi="Times New Roman"/>
          <w:sz w:val="24"/>
          <w:szCs w:val="24"/>
        </w:rPr>
        <w:t>Po odczytaniu tekstu katecheta pyta:</w:t>
      </w:r>
    </w:p>
    <w:p w14:paraId="1D3F5FAC" w14:textId="375ACEC8" w:rsidR="00C278AD" w:rsidRDefault="00C278AD" w:rsidP="00C278AD">
      <w:pPr>
        <w:spacing w:line="240" w:lineRule="auto"/>
        <w:rPr>
          <w:rFonts w:ascii="Times New Roman" w:hAnsi="Times New Roman"/>
          <w:sz w:val="24"/>
          <w:szCs w:val="24"/>
        </w:rPr>
      </w:pPr>
    </w:p>
    <w:p w14:paraId="31BBAA4B" w14:textId="10B3D684" w:rsidR="00C278AD" w:rsidRPr="00D372D3" w:rsidRDefault="00C278AD" w:rsidP="00C278AD">
      <w:pPr>
        <w:spacing w:line="240" w:lineRule="auto"/>
        <w:rPr>
          <w:rFonts w:ascii="Times New Roman" w:hAnsi="Times New Roman"/>
          <w:i/>
          <w:iCs/>
          <w:sz w:val="24"/>
          <w:szCs w:val="24"/>
        </w:rPr>
      </w:pPr>
      <w:r w:rsidRPr="00D372D3">
        <w:rPr>
          <w:rFonts w:ascii="Times New Roman" w:hAnsi="Times New Roman"/>
          <w:i/>
          <w:iCs/>
          <w:sz w:val="24"/>
          <w:szCs w:val="24"/>
        </w:rPr>
        <w:t>- Który z bohaterów przypowieści doświadczył miłosierdzia?</w:t>
      </w:r>
    </w:p>
    <w:p w14:paraId="7FBD7C23" w14:textId="56DA2CBF" w:rsidR="00C278AD" w:rsidRPr="00D372D3" w:rsidRDefault="00C278AD" w:rsidP="00C278AD">
      <w:pPr>
        <w:spacing w:line="240" w:lineRule="auto"/>
        <w:rPr>
          <w:rFonts w:ascii="Times New Roman" w:hAnsi="Times New Roman"/>
          <w:i/>
          <w:iCs/>
          <w:sz w:val="24"/>
          <w:szCs w:val="24"/>
        </w:rPr>
      </w:pPr>
      <w:r w:rsidRPr="00D372D3">
        <w:rPr>
          <w:rFonts w:ascii="Times New Roman" w:hAnsi="Times New Roman"/>
          <w:i/>
          <w:iCs/>
          <w:sz w:val="24"/>
          <w:szCs w:val="24"/>
        </w:rPr>
        <w:t>- Co to znaczy „okazać miłosier</w:t>
      </w:r>
      <w:r w:rsidR="00D372D3" w:rsidRPr="00D372D3">
        <w:rPr>
          <w:rFonts w:ascii="Times New Roman" w:hAnsi="Times New Roman"/>
          <w:i/>
          <w:iCs/>
          <w:sz w:val="24"/>
          <w:szCs w:val="24"/>
        </w:rPr>
        <w:t>dzie</w:t>
      </w:r>
      <w:r w:rsidRPr="00D372D3">
        <w:rPr>
          <w:rFonts w:ascii="Times New Roman" w:hAnsi="Times New Roman"/>
          <w:i/>
          <w:iCs/>
          <w:sz w:val="24"/>
          <w:szCs w:val="24"/>
        </w:rPr>
        <w:t>”?</w:t>
      </w:r>
    </w:p>
    <w:p w14:paraId="1AB7B4A8" w14:textId="6F80B2DE" w:rsidR="00C278AD" w:rsidRDefault="00C278AD" w:rsidP="00C278AD">
      <w:pPr>
        <w:spacing w:line="240" w:lineRule="auto"/>
        <w:rPr>
          <w:rFonts w:ascii="Times New Roman" w:hAnsi="Times New Roman"/>
          <w:sz w:val="24"/>
          <w:szCs w:val="24"/>
        </w:rPr>
      </w:pPr>
    </w:p>
    <w:p w14:paraId="5DCBA3AA" w14:textId="77777777" w:rsidR="00C278AD" w:rsidRPr="00C278AD" w:rsidRDefault="00C278AD" w:rsidP="00C278AD">
      <w:pPr>
        <w:spacing w:line="240" w:lineRule="auto"/>
        <w:rPr>
          <w:rFonts w:ascii="Times New Roman" w:hAnsi="Times New Roman"/>
          <w:bCs/>
          <w:sz w:val="24"/>
          <w:szCs w:val="24"/>
        </w:rPr>
      </w:pPr>
    </w:p>
    <w:p w14:paraId="4715E98F" w14:textId="77777777" w:rsidR="00482FC3" w:rsidRDefault="00482FC3" w:rsidP="00482FC3">
      <w:pPr>
        <w:pStyle w:val="Akapitzlist"/>
        <w:numPr>
          <w:ilvl w:val="0"/>
          <w:numId w:val="4"/>
        </w:numPr>
        <w:spacing w:line="240" w:lineRule="auto"/>
        <w:rPr>
          <w:rFonts w:ascii="Times New Roman" w:hAnsi="Times New Roman"/>
          <w:b/>
          <w:sz w:val="24"/>
          <w:szCs w:val="24"/>
        </w:rPr>
      </w:pPr>
      <w:r>
        <w:rPr>
          <w:rFonts w:ascii="Times New Roman" w:hAnsi="Times New Roman"/>
          <w:b/>
          <w:sz w:val="24"/>
          <w:szCs w:val="24"/>
        </w:rPr>
        <w:t xml:space="preserve">Zastosowanie życiowe </w:t>
      </w:r>
    </w:p>
    <w:p w14:paraId="2EADF51B" w14:textId="77777777" w:rsidR="00482FC3" w:rsidRDefault="00482FC3" w:rsidP="00482FC3">
      <w:pPr>
        <w:spacing w:line="240" w:lineRule="auto"/>
        <w:rPr>
          <w:rFonts w:ascii="Times New Roman" w:hAnsi="Times New Roman"/>
          <w:sz w:val="24"/>
          <w:szCs w:val="24"/>
        </w:rPr>
      </w:pPr>
    </w:p>
    <w:p w14:paraId="62A0E4B3" w14:textId="77777777" w:rsidR="00482FC3" w:rsidRDefault="00482FC3" w:rsidP="00482FC3">
      <w:pPr>
        <w:spacing w:line="240" w:lineRule="auto"/>
        <w:rPr>
          <w:rFonts w:ascii="Times New Roman" w:hAnsi="Times New Roman"/>
          <w:sz w:val="24"/>
          <w:szCs w:val="24"/>
        </w:rPr>
      </w:pPr>
      <w:r>
        <w:rPr>
          <w:rFonts w:ascii="Times New Roman" w:hAnsi="Times New Roman"/>
          <w:sz w:val="24"/>
          <w:szCs w:val="24"/>
        </w:rPr>
        <w:t>Po zebraniu odpowiedzi katecheta poszerza podjęte zagadnienie:</w:t>
      </w:r>
    </w:p>
    <w:p w14:paraId="51728357" w14:textId="77777777" w:rsidR="00482FC3" w:rsidRDefault="00482FC3" w:rsidP="00482FC3">
      <w:pPr>
        <w:spacing w:line="240" w:lineRule="auto"/>
        <w:rPr>
          <w:rFonts w:ascii="Times New Roman" w:hAnsi="Times New Roman"/>
          <w:sz w:val="24"/>
          <w:szCs w:val="24"/>
        </w:rPr>
      </w:pPr>
      <w:r>
        <w:rPr>
          <w:rFonts w:ascii="Times New Roman" w:hAnsi="Times New Roman"/>
          <w:sz w:val="24"/>
          <w:szCs w:val="24"/>
        </w:rPr>
        <w:t xml:space="preserve"> </w:t>
      </w:r>
    </w:p>
    <w:p w14:paraId="3125720E" w14:textId="45F2308C" w:rsidR="00482FC3" w:rsidRDefault="00C278AD" w:rsidP="00482FC3">
      <w:pPr>
        <w:spacing w:line="240" w:lineRule="auto"/>
        <w:ind w:firstLine="708"/>
        <w:rPr>
          <w:rFonts w:ascii="Times New Roman" w:hAnsi="Times New Roman"/>
          <w:i/>
          <w:iCs/>
          <w:sz w:val="24"/>
          <w:szCs w:val="24"/>
        </w:rPr>
      </w:pPr>
      <w:r>
        <w:rPr>
          <w:rFonts w:ascii="Times New Roman" w:hAnsi="Times New Roman"/>
          <w:i/>
          <w:iCs/>
          <w:sz w:val="24"/>
          <w:szCs w:val="24"/>
        </w:rPr>
        <w:t>O</w:t>
      </w:r>
      <w:r w:rsidR="00482FC3">
        <w:rPr>
          <w:rFonts w:ascii="Times New Roman" w:hAnsi="Times New Roman"/>
          <w:i/>
          <w:iCs/>
          <w:sz w:val="24"/>
          <w:szCs w:val="24"/>
        </w:rPr>
        <w:t xml:space="preserve"> konieczności podejmowania czynów miłosierdzia</w:t>
      </w:r>
      <w:r>
        <w:rPr>
          <w:rFonts w:ascii="Times New Roman" w:hAnsi="Times New Roman"/>
          <w:i/>
          <w:iCs/>
          <w:sz w:val="24"/>
          <w:szCs w:val="24"/>
        </w:rPr>
        <w:t xml:space="preserve"> przypomina nam również papież Franciszek w liście na tegoroczny </w:t>
      </w:r>
      <w:r w:rsidR="00A73F05">
        <w:rPr>
          <w:rFonts w:ascii="Times New Roman" w:hAnsi="Times New Roman"/>
          <w:i/>
          <w:iCs/>
          <w:sz w:val="24"/>
          <w:szCs w:val="24"/>
        </w:rPr>
        <w:t xml:space="preserve">XXX </w:t>
      </w:r>
      <w:r>
        <w:rPr>
          <w:rFonts w:ascii="Times New Roman" w:hAnsi="Times New Roman"/>
          <w:i/>
          <w:iCs/>
          <w:sz w:val="24"/>
          <w:szCs w:val="24"/>
        </w:rPr>
        <w:t>Światowy Dzień Chorego</w:t>
      </w:r>
      <w:r w:rsidR="00482FC3">
        <w:rPr>
          <w:rFonts w:ascii="Times New Roman" w:hAnsi="Times New Roman"/>
          <w:i/>
          <w:iCs/>
          <w:sz w:val="24"/>
          <w:szCs w:val="24"/>
        </w:rPr>
        <w:t>.</w:t>
      </w:r>
      <w:r>
        <w:rPr>
          <w:rFonts w:ascii="Times New Roman" w:hAnsi="Times New Roman"/>
          <w:i/>
          <w:iCs/>
          <w:sz w:val="24"/>
          <w:szCs w:val="24"/>
        </w:rPr>
        <w:t xml:space="preserve"> Aby zapoznać się z treścią listu raz jeszcze będziemy pracować w grupach.</w:t>
      </w:r>
      <w:r w:rsidR="00482FC3">
        <w:rPr>
          <w:rFonts w:ascii="Times New Roman" w:hAnsi="Times New Roman"/>
          <w:i/>
          <w:iCs/>
          <w:sz w:val="24"/>
          <w:szCs w:val="24"/>
        </w:rPr>
        <w:t xml:space="preserve"> </w:t>
      </w:r>
    </w:p>
    <w:p w14:paraId="04954793" w14:textId="3E99AE45" w:rsidR="00482FC3" w:rsidRDefault="00482FC3" w:rsidP="00482FC3">
      <w:pPr>
        <w:spacing w:line="240" w:lineRule="auto"/>
        <w:rPr>
          <w:rFonts w:ascii="Times New Roman" w:hAnsi="Times New Roman"/>
          <w:i/>
          <w:iCs/>
          <w:sz w:val="24"/>
          <w:szCs w:val="24"/>
        </w:rPr>
      </w:pPr>
    </w:p>
    <w:p w14:paraId="28BF55F9" w14:textId="443788B6" w:rsidR="00C278AD" w:rsidRPr="00C278AD" w:rsidRDefault="00C278AD" w:rsidP="00482FC3">
      <w:pPr>
        <w:spacing w:line="240" w:lineRule="auto"/>
        <w:rPr>
          <w:rFonts w:ascii="Times New Roman" w:hAnsi="Times New Roman"/>
          <w:sz w:val="24"/>
          <w:szCs w:val="24"/>
        </w:rPr>
      </w:pPr>
      <w:r>
        <w:rPr>
          <w:rFonts w:ascii="Times New Roman" w:hAnsi="Times New Roman"/>
          <w:sz w:val="24"/>
          <w:szCs w:val="24"/>
        </w:rPr>
        <w:t xml:space="preserve">Można wykorzystać podział, jakiego dokonano na potrzeby pracy metodą giełdy definicji. </w:t>
      </w:r>
      <w:r w:rsidR="00A73F05">
        <w:rPr>
          <w:rFonts w:ascii="Times New Roman" w:hAnsi="Times New Roman"/>
          <w:sz w:val="24"/>
          <w:szCs w:val="24"/>
        </w:rPr>
        <w:t xml:space="preserve">Poszczególne grupy losują fragmenty listu papieża (zał. 1). </w:t>
      </w:r>
      <w:r w:rsidR="009036C8">
        <w:rPr>
          <w:rFonts w:ascii="Times New Roman" w:hAnsi="Times New Roman"/>
          <w:sz w:val="24"/>
          <w:szCs w:val="24"/>
        </w:rPr>
        <w:t>Poszczególne teksty mogą być opracow</w:t>
      </w:r>
      <w:r w:rsidR="002E6C0F">
        <w:rPr>
          <w:rFonts w:ascii="Times New Roman" w:hAnsi="Times New Roman"/>
          <w:sz w:val="24"/>
          <w:szCs w:val="24"/>
        </w:rPr>
        <w:t>yw</w:t>
      </w:r>
      <w:r w:rsidR="009036C8">
        <w:rPr>
          <w:rFonts w:ascii="Times New Roman" w:hAnsi="Times New Roman"/>
          <w:sz w:val="24"/>
          <w:szCs w:val="24"/>
        </w:rPr>
        <w:t>an</w:t>
      </w:r>
      <w:r w:rsidR="002E6C0F">
        <w:rPr>
          <w:rFonts w:ascii="Times New Roman" w:hAnsi="Times New Roman"/>
          <w:sz w:val="24"/>
          <w:szCs w:val="24"/>
        </w:rPr>
        <w:t>e</w:t>
      </w:r>
      <w:r w:rsidR="009036C8">
        <w:rPr>
          <w:rFonts w:ascii="Times New Roman" w:hAnsi="Times New Roman"/>
          <w:sz w:val="24"/>
          <w:szCs w:val="24"/>
        </w:rPr>
        <w:t xml:space="preserve"> przez kilka grup. </w:t>
      </w:r>
      <w:r w:rsidR="00A73F05">
        <w:rPr>
          <w:rFonts w:ascii="Times New Roman" w:hAnsi="Times New Roman"/>
          <w:sz w:val="24"/>
          <w:szCs w:val="24"/>
        </w:rPr>
        <w:t xml:space="preserve">Zadaniem grup będzie przygotowanie przesłania ludzi chorych, samotnych, cierpiących, do tych samych adresatów, do których zwraca się papież. Należy wyznaczyć czas na wykonanie zadania. Po upływie wyznaczonego czasu przedstawiciele poszczególnych grup odczytują przygotowane prace. Jeśli czas pozwoli można je krótko skomentować.   </w:t>
      </w:r>
    </w:p>
    <w:p w14:paraId="11EB3E7D" w14:textId="77777777" w:rsidR="00482FC3" w:rsidRDefault="00482FC3" w:rsidP="00482FC3">
      <w:pPr>
        <w:spacing w:line="240" w:lineRule="auto"/>
        <w:rPr>
          <w:rFonts w:ascii="Times New Roman" w:hAnsi="Times New Roman"/>
          <w:sz w:val="24"/>
          <w:szCs w:val="24"/>
        </w:rPr>
      </w:pPr>
    </w:p>
    <w:p w14:paraId="08C8EA79" w14:textId="77777777" w:rsidR="00482FC3" w:rsidRDefault="00482FC3" w:rsidP="00482FC3">
      <w:pPr>
        <w:pStyle w:val="Akapitzlist"/>
        <w:numPr>
          <w:ilvl w:val="0"/>
          <w:numId w:val="4"/>
        </w:numPr>
        <w:spacing w:line="240" w:lineRule="auto"/>
        <w:rPr>
          <w:rFonts w:ascii="Times New Roman" w:hAnsi="Times New Roman"/>
          <w:b/>
          <w:sz w:val="24"/>
          <w:szCs w:val="24"/>
        </w:rPr>
      </w:pPr>
      <w:r>
        <w:rPr>
          <w:rFonts w:ascii="Times New Roman" w:hAnsi="Times New Roman"/>
          <w:b/>
          <w:sz w:val="24"/>
          <w:szCs w:val="24"/>
        </w:rPr>
        <w:t>Podsumowanie treści</w:t>
      </w:r>
    </w:p>
    <w:p w14:paraId="1ED7EC1E" w14:textId="77777777" w:rsidR="00482FC3" w:rsidRDefault="00482FC3" w:rsidP="00482FC3">
      <w:pPr>
        <w:spacing w:line="240" w:lineRule="auto"/>
        <w:rPr>
          <w:rFonts w:ascii="Times New Roman" w:hAnsi="Times New Roman"/>
          <w:sz w:val="24"/>
          <w:szCs w:val="24"/>
        </w:rPr>
      </w:pPr>
    </w:p>
    <w:p w14:paraId="5C89EB4D" w14:textId="77777777" w:rsidR="00482FC3" w:rsidRDefault="00482FC3" w:rsidP="00482FC3">
      <w:pPr>
        <w:spacing w:line="240" w:lineRule="auto"/>
        <w:rPr>
          <w:rFonts w:ascii="Times New Roman" w:hAnsi="Times New Roman"/>
          <w:sz w:val="24"/>
          <w:szCs w:val="24"/>
        </w:rPr>
      </w:pPr>
      <w:r>
        <w:rPr>
          <w:rFonts w:ascii="Times New Roman" w:hAnsi="Times New Roman"/>
          <w:sz w:val="24"/>
          <w:szCs w:val="24"/>
        </w:rPr>
        <w:t>Następnie katecheta stawia pytania podsumowujące:</w:t>
      </w:r>
    </w:p>
    <w:p w14:paraId="3214CFDA" w14:textId="77777777" w:rsidR="00482FC3" w:rsidRDefault="00482FC3" w:rsidP="00482FC3">
      <w:pPr>
        <w:spacing w:line="240" w:lineRule="auto"/>
        <w:rPr>
          <w:rFonts w:ascii="Times New Roman" w:hAnsi="Times New Roman"/>
          <w:i/>
          <w:iCs/>
          <w:sz w:val="24"/>
          <w:szCs w:val="24"/>
        </w:rPr>
      </w:pPr>
    </w:p>
    <w:p w14:paraId="6376A0BB" w14:textId="2A8F5943" w:rsidR="00482FC3" w:rsidRDefault="00482FC3" w:rsidP="00482FC3">
      <w:pPr>
        <w:spacing w:line="240" w:lineRule="auto"/>
        <w:rPr>
          <w:rFonts w:ascii="Times New Roman" w:hAnsi="Times New Roman"/>
          <w:i/>
          <w:iCs/>
          <w:sz w:val="24"/>
          <w:szCs w:val="24"/>
        </w:rPr>
      </w:pPr>
      <w:r>
        <w:rPr>
          <w:rFonts w:ascii="Times New Roman" w:hAnsi="Times New Roman"/>
          <w:i/>
          <w:iCs/>
          <w:sz w:val="24"/>
          <w:szCs w:val="24"/>
        </w:rPr>
        <w:t xml:space="preserve">- </w:t>
      </w:r>
      <w:r w:rsidR="00A73F05">
        <w:rPr>
          <w:rFonts w:ascii="Times New Roman" w:hAnsi="Times New Roman"/>
          <w:i/>
          <w:iCs/>
          <w:sz w:val="24"/>
          <w:szCs w:val="24"/>
        </w:rPr>
        <w:t>Dlaczego współczesny człowiek boi się choroby, cierpienia, samotności?</w:t>
      </w:r>
    </w:p>
    <w:p w14:paraId="59010B29" w14:textId="49E0CBD0" w:rsidR="00482FC3" w:rsidRDefault="00482FC3" w:rsidP="00482FC3">
      <w:pPr>
        <w:spacing w:line="240" w:lineRule="auto"/>
        <w:rPr>
          <w:rFonts w:ascii="Times New Roman" w:hAnsi="Times New Roman"/>
          <w:i/>
          <w:iCs/>
          <w:sz w:val="24"/>
          <w:szCs w:val="24"/>
        </w:rPr>
      </w:pPr>
      <w:r>
        <w:rPr>
          <w:rFonts w:ascii="Times New Roman" w:hAnsi="Times New Roman"/>
          <w:i/>
          <w:iCs/>
          <w:sz w:val="24"/>
          <w:szCs w:val="24"/>
        </w:rPr>
        <w:t>- Jak</w:t>
      </w:r>
      <w:r w:rsidR="00A73F05">
        <w:rPr>
          <w:rFonts w:ascii="Times New Roman" w:hAnsi="Times New Roman"/>
          <w:i/>
          <w:iCs/>
          <w:sz w:val="24"/>
          <w:szCs w:val="24"/>
        </w:rPr>
        <w:t xml:space="preserve"> możemy pomóc dotkniętym chorobą</w:t>
      </w:r>
      <w:r>
        <w:rPr>
          <w:rFonts w:ascii="Times New Roman" w:hAnsi="Times New Roman"/>
          <w:i/>
          <w:iCs/>
          <w:sz w:val="24"/>
          <w:szCs w:val="24"/>
        </w:rPr>
        <w:t>?</w:t>
      </w:r>
    </w:p>
    <w:p w14:paraId="18160CF2" w14:textId="4A8A7BB1" w:rsidR="00482FC3" w:rsidRDefault="00482FC3" w:rsidP="00482FC3">
      <w:pPr>
        <w:spacing w:line="240" w:lineRule="auto"/>
        <w:rPr>
          <w:rFonts w:ascii="Times New Roman" w:hAnsi="Times New Roman"/>
          <w:i/>
          <w:iCs/>
          <w:sz w:val="24"/>
          <w:szCs w:val="24"/>
        </w:rPr>
      </w:pPr>
      <w:r>
        <w:rPr>
          <w:rFonts w:ascii="Times New Roman" w:hAnsi="Times New Roman"/>
          <w:i/>
          <w:iCs/>
          <w:sz w:val="24"/>
          <w:szCs w:val="24"/>
        </w:rPr>
        <w:t xml:space="preserve">- </w:t>
      </w:r>
      <w:r w:rsidR="00A73F05">
        <w:rPr>
          <w:rFonts w:ascii="Times New Roman" w:hAnsi="Times New Roman"/>
          <w:i/>
          <w:iCs/>
          <w:sz w:val="24"/>
          <w:szCs w:val="24"/>
        </w:rPr>
        <w:t>Co to znaczy „okazać miłosierdzie”?</w:t>
      </w:r>
    </w:p>
    <w:p w14:paraId="20FB6CB8" w14:textId="77777777" w:rsidR="00482FC3" w:rsidRDefault="00482FC3" w:rsidP="00482FC3">
      <w:pPr>
        <w:spacing w:line="240" w:lineRule="auto"/>
        <w:rPr>
          <w:rFonts w:ascii="Times New Roman" w:hAnsi="Times New Roman"/>
          <w:sz w:val="24"/>
          <w:szCs w:val="24"/>
        </w:rPr>
      </w:pPr>
    </w:p>
    <w:p w14:paraId="68868949" w14:textId="77777777" w:rsidR="00482FC3" w:rsidRDefault="00482FC3" w:rsidP="00482FC3">
      <w:pPr>
        <w:pStyle w:val="Akapitzlist"/>
        <w:numPr>
          <w:ilvl w:val="0"/>
          <w:numId w:val="4"/>
        </w:numPr>
        <w:spacing w:line="240" w:lineRule="auto"/>
        <w:rPr>
          <w:rFonts w:ascii="Times New Roman" w:hAnsi="Times New Roman"/>
          <w:b/>
          <w:bCs/>
          <w:sz w:val="24"/>
          <w:szCs w:val="24"/>
        </w:rPr>
      </w:pPr>
      <w:r>
        <w:rPr>
          <w:rFonts w:ascii="Times New Roman" w:hAnsi="Times New Roman"/>
          <w:b/>
          <w:bCs/>
          <w:sz w:val="24"/>
          <w:szCs w:val="24"/>
        </w:rPr>
        <w:t>Modlitwa</w:t>
      </w:r>
    </w:p>
    <w:p w14:paraId="0C4DA970" w14:textId="77777777" w:rsidR="00482FC3" w:rsidRDefault="00482FC3" w:rsidP="00482FC3">
      <w:pPr>
        <w:spacing w:line="240" w:lineRule="auto"/>
        <w:rPr>
          <w:rFonts w:ascii="Times New Roman" w:hAnsi="Times New Roman"/>
          <w:sz w:val="24"/>
          <w:szCs w:val="24"/>
        </w:rPr>
      </w:pPr>
    </w:p>
    <w:p w14:paraId="1A69E117" w14:textId="77777777" w:rsidR="00482FC3" w:rsidRDefault="00482FC3" w:rsidP="00482FC3">
      <w:pPr>
        <w:spacing w:line="240" w:lineRule="auto"/>
        <w:rPr>
          <w:rFonts w:ascii="Times New Roman" w:hAnsi="Times New Roman"/>
          <w:sz w:val="24"/>
          <w:szCs w:val="24"/>
        </w:rPr>
      </w:pPr>
      <w:r>
        <w:rPr>
          <w:rFonts w:ascii="Times New Roman" w:hAnsi="Times New Roman"/>
          <w:sz w:val="24"/>
          <w:szCs w:val="24"/>
        </w:rPr>
        <w:t>Katecheta wprowadza:</w:t>
      </w:r>
    </w:p>
    <w:p w14:paraId="6AECFA0F" w14:textId="77777777" w:rsidR="00482FC3" w:rsidRDefault="00482FC3" w:rsidP="00482FC3">
      <w:pPr>
        <w:spacing w:line="240" w:lineRule="auto"/>
        <w:rPr>
          <w:rFonts w:ascii="Times New Roman" w:hAnsi="Times New Roman"/>
          <w:sz w:val="24"/>
          <w:szCs w:val="24"/>
        </w:rPr>
      </w:pPr>
    </w:p>
    <w:p w14:paraId="2041EEF6" w14:textId="487B4C04" w:rsidR="00482FC3" w:rsidRDefault="00482FC3" w:rsidP="00482FC3">
      <w:pPr>
        <w:spacing w:line="240" w:lineRule="auto"/>
        <w:rPr>
          <w:rFonts w:ascii="Times New Roman" w:hAnsi="Times New Roman"/>
          <w:i/>
          <w:iCs/>
          <w:sz w:val="24"/>
          <w:szCs w:val="24"/>
        </w:rPr>
      </w:pPr>
      <w:r>
        <w:rPr>
          <w:rFonts w:ascii="Times New Roman" w:hAnsi="Times New Roman"/>
          <w:sz w:val="24"/>
          <w:szCs w:val="24"/>
        </w:rPr>
        <w:tab/>
      </w:r>
      <w:r>
        <w:rPr>
          <w:rFonts w:ascii="Times New Roman" w:hAnsi="Times New Roman"/>
          <w:i/>
          <w:iCs/>
          <w:sz w:val="24"/>
          <w:szCs w:val="24"/>
        </w:rPr>
        <w:t>Szczególnym znakiem naszej pamięci i troski o ludzi chorych jest także modlitwa w ich intencji. Dlatego nasze spotkanie zakończymy modlitwą w intencji chorych</w:t>
      </w:r>
      <w:r w:rsidR="00D372D3">
        <w:rPr>
          <w:rFonts w:ascii="Times New Roman" w:hAnsi="Times New Roman"/>
          <w:i/>
          <w:iCs/>
          <w:sz w:val="24"/>
          <w:szCs w:val="24"/>
        </w:rPr>
        <w:t>.</w:t>
      </w:r>
    </w:p>
    <w:p w14:paraId="1C792138" w14:textId="77777777" w:rsidR="00482FC3" w:rsidRDefault="00482FC3" w:rsidP="00482FC3">
      <w:pPr>
        <w:spacing w:line="240" w:lineRule="auto"/>
        <w:rPr>
          <w:rFonts w:ascii="Times New Roman" w:hAnsi="Times New Roman"/>
          <w:i/>
          <w:iCs/>
          <w:sz w:val="24"/>
          <w:szCs w:val="24"/>
        </w:rPr>
      </w:pPr>
    </w:p>
    <w:p w14:paraId="6DFC309E" w14:textId="77777777" w:rsidR="00482FC3" w:rsidRDefault="00482FC3" w:rsidP="00482FC3">
      <w:pPr>
        <w:spacing w:line="240" w:lineRule="auto"/>
        <w:jc w:val="center"/>
        <w:rPr>
          <w:rFonts w:ascii="Times New Roman" w:hAnsi="Times New Roman"/>
          <w:i/>
          <w:iCs/>
          <w:sz w:val="24"/>
          <w:szCs w:val="24"/>
        </w:rPr>
      </w:pPr>
      <w:r>
        <w:rPr>
          <w:rFonts w:ascii="Times New Roman" w:hAnsi="Times New Roman"/>
          <w:i/>
          <w:iCs/>
          <w:sz w:val="24"/>
          <w:szCs w:val="24"/>
        </w:rPr>
        <w:t>Zdrowaś Maryjo…</w:t>
      </w:r>
    </w:p>
    <w:p w14:paraId="7EE1FDFA" w14:textId="77777777" w:rsidR="00482FC3" w:rsidRDefault="00482FC3" w:rsidP="00482FC3">
      <w:pPr>
        <w:spacing w:line="240" w:lineRule="auto"/>
        <w:rPr>
          <w:rFonts w:ascii="Times New Roman" w:hAnsi="Times New Roman"/>
          <w:sz w:val="24"/>
          <w:szCs w:val="24"/>
        </w:rPr>
      </w:pPr>
    </w:p>
    <w:p w14:paraId="3ED96545" w14:textId="68387C7E" w:rsidR="00482FC3" w:rsidRDefault="00482FC3" w:rsidP="00482FC3">
      <w:pPr>
        <w:pStyle w:val="Akapitzlist"/>
        <w:numPr>
          <w:ilvl w:val="0"/>
          <w:numId w:val="4"/>
        </w:numPr>
        <w:spacing w:line="240" w:lineRule="auto"/>
        <w:rPr>
          <w:rFonts w:ascii="Times New Roman" w:hAnsi="Times New Roman"/>
          <w:b/>
          <w:sz w:val="24"/>
          <w:szCs w:val="24"/>
        </w:rPr>
      </w:pPr>
      <w:r>
        <w:rPr>
          <w:rFonts w:ascii="Times New Roman" w:hAnsi="Times New Roman"/>
          <w:b/>
          <w:sz w:val="24"/>
          <w:szCs w:val="24"/>
        </w:rPr>
        <w:t>Zapis do zeszytu</w:t>
      </w:r>
      <w:r w:rsidR="00D372D3">
        <w:rPr>
          <w:rFonts w:ascii="Times New Roman" w:hAnsi="Times New Roman"/>
          <w:b/>
          <w:sz w:val="24"/>
          <w:szCs w:val="24"/>
        </w:rPr>
        <w:t xml:space="preserve"> (opcjonalnie)</w:t>
      </w:r>
      <w:r>
        <w:rPr>
          <w:rFonts w:ascii="Times New Roman" w:hAnsi="Times New Roman"/>
          <w:b/>
          <w:sz w:val="24"/>
          <w:szCs w:val="24"/>
        </w:rPr>
        <w:t>:</w:t>
      </w:r>
    </w:p>
    <w:p w14:paraId="350ECEE0" w14:textId="77777777" w:rsidR="00482FC3" w:rsidRDefault="00482FC3" w:rsidP="00482FC3">
      <w:pPr>
        <w:spacing w:line="240" w:lineRule="auto"/>
        <w:rPr>
          <w:rFonts w:ascii="Times New Roman" w:hAnsi="Times New Roman"/>
          <w:b/>
          <w:sz w:val="24"/>
          <w:szCs w:val="24"/>
        </w:rPr>
      </w:pPr>
    </w:p>
    <w:p w14:paraId="142333CE" w14:textId="77777777" w:rsidR="00482FC3" w:rsidRDefault="00482FC3" w:rsidP="00482FC3">
      <w:pPr>
        <w:spacing w:line="240" w:lineRule="auto"/>
        <w:rPr>
          <w:rFonts w:ascii="Times New Roman" w:hAnsi="Times New Roman"/>
          <w:b/>
          <w:sz w:val="24"/>
          <w:szCs w:val="24"/>
        </w:rPr>
      </w:pPr>
      <w:r>
        <w:rPr>
          <w:rFonts w:ascii="Times New Roman" w:hAnsi="Times New Roman"/>
          <w:b/>
          <w:sz w:val="24"/>
          <w:szCs w:val="24"/>
        </w:rPr>
        <w:t>Temat: XXX Światowy Dzień Chorego.</w:t>
      </w:r>
    </w:p>
    <w:p w14:paraId="258723CE" w14:textId="77777777" w:rsidR="00482FC3" w:rsidRDefault="00482FC3" w:rsidP="00482FC3">
      <w:pPr>
        <w:spacing w:line="240" w:lineRule="auto"/>
        <w:rPr>
          <w:rFonts w:ascii="Times New Roman" w:hAnsi="Times New Roman"/>
          <w:b/>
          <w:sz w:val="24"/>
          <w:szCs w:val="24"/>
        </w:rPr>
      </w:pPr>
    </w:p>
    <w:p w14:paraId="4C7551A1" w14:textId="6448E973" w:rsidR="00482FC3" w:rsidRDefault="00482FC3" w:rsidP="00482FC3">
      <w:pPr>
        <w:spacing w:line="240" w:lineRule="auto"/>
        <w:ind w:firstLine="708"/>
        <w:rPr>
          <w:rFonts w:ascii="Times New Roman" w:hAnsi="Times New Roman"/>
          <w:b/>
          <w:sz w:val="24"/>
          <w:szCs w:val="24"/>
        </w:rPr>
      </w:pPr>
      <w:r>
        <w:rPr>
          <w:rFonts w:ascii="Times New Roman" w:hAnsi="Times New Roman"/>
          <w:b/>
          <w:sz w:val="24"/>
          <w:szCs w:val="24"/>
        </w:rPr>
        <w:t>Od 1992 roku, z inicjatywy św. Jana Pawł</w:t>
      </w:r>
      <w:r w:rsidR="002E6C0F">
        <w:rPr>
          <w:rFonts w:ascii="Times New Roman" w:hAnsi="Times New Roman"/>
          <w:b/>
          <w:sz w:val="24"/>
          <w:szCs w:val="24"/>
        </w:rPr>
        <w:t>a</w:t>
      </w:r>
      <w:r>
        <w:rPr>
          <w:rFonts w:ascii="Times New Roman" w:hAnsi="Times New Roman"/>
          <w:b/>
          <w:sz w:val="24"/>
          <w:szCs w:val="24"/>
        </w:rPr>
        <w:t xml:space="preserve"> II, 11 lutego, w dniu liturgicznego wspomnienia Matki Bożej z Lourdes obchodzony jest w Kościele Światowy Dzień Chorego. Jest on okazją do przybliżenia problemów ludzi chorych i cierpiących oraz ich opiekunów oraz zachęty do różnorodnych form pomocy ludziom dotkniętym chorobą.   Hasłem XXX Światowego Dnia Chorego są słowa: „Bądźcie miłosierni, jak Ojciec wasz jest miłosierny” (</w:t>
      </w:r>
      <w:proofErr w:type="spellStart"/>
      <w:r>
        <w:rPr>
          <w:rFonts w:ascii="Times New Roman" w:hAnsi="Times New Roman"/>
          <w:b/>
          <w:sz w:val="24"/>
          <w:szCs w:val="24"/>
        </w:rPr>
        <w:t>Łk</w:t>
      </w:r>
      <w:proofErr w:type="spellEnd"/>
      <w:r>
        <w:rPr>
          <w:rFonts w:ascii="Times New Roman" w:hAnsi="Times New Roman"/>
          <w:b/>
          <w:sz w:val="24"/>
          <w:szCs w:val="24"/>
        </w:rPr>
        <w:t xml:space="preserve"> 6,36).</w:t>
      </w:r>
    </w:p>
    <w:p w14:paraId="4BC96561" w14:textId="77777777" w:rsidR="00482FC3" w:rsidRDefault="00482FC3" w:rsidP="00482FC3">
      <w:pPr>
        <w:spacing w:line="240" w:lineRule="auto"/>
        <w:rPr>
          <w:rFonts w:ascii="Times New Roman" w:hAnsi="Times New Roman"/>
          <w:b/>
          <w:sz w:val="24"/>
          <w:szCs w:val="24"/>
        </w:rPr>
      </w:pPr>
    </w:p>
    <w:p w14:paraId="0843168E" w14:textId="7E9D0541" w:rsidR="00482FC3" w:rsidRDefault="00482FC3" w:rsidP="00482FC3">
      <w:pPr>
        <w:spacing w:line="240" w:lineRule="auto"/>
        <w:rPr>
          <w:rFonts w:ascii="Times New Roman" w:hAnsi="Times New Roman"/>
          <w:bCs/>
          <w:sz w:val="24"/>
          <w:szCs w:val="24"/>
        </w:rPr>
      </w:pPr>
    </w:p>
    <w:p w14:paraId="10C4F0AC" w14:textId="77777777" w:rsidR="00482FC3" w:rsidRDefault="00482FC3" w:rsidP="00482FC3">
      <w:pPr>
        <w:spacing w:line="240" w:lineRule="auto"/>
        <w:rPr>
          <w:rFonts w:ascii="Times New Roman" w:hAnsi="Times New Roman"/>
          <w:b/>
          <w:sz w:val="24"/>
          <w:szCs w:val="24"/>
        </w:rPr>
      </w:pPr>
    </w:p>
    <w:p w14:paraId="6E51BAF7" w14:textId="77777777" w:rsidR="00482FC3" w:rsidRDefault="00482FC3" w:rsidP="00482FC3">
      <w:pPr>
        <w:pStyle w:val="Akapitzlist"/>
        <w:numPr>
          <w:ilvl w:val="0"/>
          <w:numId w:val="4"/>
        </w:numPr>
        <w:spacing w:line="240" w:lineRule="auto"/>
        <w:rPr>
          <w:rFonts w:ascii="Times New Roman" w:hAnsi="Times New Roman"/>
          <w:b/>
          <w:sz w:val="24"/>
          <w:szCs w:val="24"/>
        </w:rPr>
      </w:pPr>
      <w:r>
        <w:rPr>
          <w:rFonts w:ascii="Times New Roman" w:hAnsi="Times New Roman"/>
          <w:b/>
          <w:sz w:val="24"/>
          <w:szCs w:val="24"/>
        </w:rPr>
        <w:t xml:space="preserve">Praca domowa </w:t>
      </w:r>
    </w:p>
    <w:p w14:paraId="507E96AE" w14:textId="77777777" w:rsidR="00482FC3" w:rsidRDefault="00482FC3" w:rsidP="00482FC3">
      <w:pPr>
        <w:spacing w:line="240" w:lineRule="auto"/>
        <w:rPr>
          <w:rFonts w:ascii="Times New Roman" w:hAnsi="Times New Roman"/>
          <w:sz w:val="24"/>
          <w:szCs w:val="24"/>
        </w:rPr>
      </w:pPr>
    </w:p>
    <w:p w14:paraId="23678248" w14:textId="1B20E972" w:rsidR="00482FC3" w:rsidRPr="00D372D3" w:rsidRDefault="00D372D3" w:rsidP="00D372D3">
      <w:pPr>
        <w:pStyle w:val="Akapitzlist"/>
        <w:numPr>
          <w:ilvl w:val="3"/>
          <w:numId w:val="4"/>
        </w:numPr>
        <w:spacing w:line="240" w:lineRule="auto"/>
        <w:ind w:left="993"/>
        <w:rPr>
          <w:rFonts w:ascii="Times New Roman" w:hAnsi="Times New Roman"/>
          <w:sz w:val="24"/>
          <w:szCs w:val="24"/>
        </w:rPr>
      </w:pPr>
      <w:r>
        <w:rPr>
          <w:rFonts w:ascii="Times New Roman" w:hAnsi="Times New Roman"/>
          <w:sz w:val="24"/>
          <w:szCs w:val="24"/>
        </w:rPr>
        <w:t>Poszukaj w swoim otoczeniu ludzi chorych, samotnych, cierpiących. Zainteresuj się ich problemami. W razie potrzeby i w miarę swoich możliwości udziel im pomocy.</w:t>
      </w:r>
    </w:p>
    <w:p w14:paraId="54FDBB4D" w14:textId="77777777" w:rsidR="00482FC3" w:rsidRDefault="00482FC3" w:rsidP="00482FC3">
      <w:pPr>
        <w:spacing w:line="240" w:lineRule="auto"/>
        <w:rPr>
          <w:rFonts w:ascii="Times New Roman" w:hAnsi="Times New Roman"/>
          <w:sz w:val="24"/>
          <w:szCs w:val="24"/>
        </w:rPr>
      </w:pPr>
    </w:p>
    <w:p w14:paraId="25076D30" w14:textId="77777777" w:rsidR="00482FC3" w:rsidRDefault="00482FC3" w:rsidP="00482FC3">
      <w:pPr>
        <w:spacing w:line="240" w:lineRule="auto"/>
        <w:rPr>
          <w:rFonts w:ascii="Times New Roman" w:hAnsi="Times New Roman"/>
          <w:b/>
          <w:sz w:val="24"/>
          <w:szCs w:val="24"/>
        </w:rPr>
      </w:pPr>
    </w:p>
    <w:p w14:paraId="28F499B7" w14:textId="77777777" w:rsidR="00482FC3" w:rsidRDefault="00482FC3" w:rsidP="00482FC3">
      <w:pPr>
        <w:rPr>
          <w:rFonts w:ascii="Times New Roman" w:hAnsi="Times New Roman"/>
          <w:b/>
          <w:sz w:val="24"/>
          <w:szCs w:val="24"/>
        </w:rPr>
      </w:pPr>
    </w:p>
    <w:p w14:paraId="4AB9BBB3" w14:textId="2D7393E3" w:rsidR="00482FC3" w:rsidRDefault="00482FC3" w:rsidP="00482FC3">
      <w:pPr>
        <w:rPr>
          <w:rFonts w:ascii="Times New Roman" w:hAnsi="Times New Roman"/>
          <w:b/>
          <w:bCs/>
          <w:sz w:val="24"/>
          <w:szCs w:val="24"/>
        </w:rPr>
      </w:pPr>
    </w:p>
    <w:p w14:paraId="45FD3CB0" w14:textId="1F0E01E2" w:rsidR="009036C8" w:rsidRDefault="009036C8" w:rsidP="00482FC3">
      <w:pPr>
        <w:rPr>
          <w:rFonts w:ascii="Times New Roman" w:hAnsi="Times New Roman"/>
          <w:b/>
          <w:bCs/>
          <w:sz w:val="24"/>
          <w:szCs w:val="24"/>
        </w:rPr>
      </w:pPr>
    </w:p>
    <w:p w14:paraId="776AFBB0" w14:textId="5E467ECE" w:rsidR="009036C8" w:rsidRDefault="009036C8" w:rsidP="00482FC3">
      <w:pPr>
        <w:rPr>
          <w:rFonts w:ascii="Times New Roman" w:hAnsi="Times New Roman"/>
          <w:b/>
          <w:bCs/>
          <w:sz w:val="24"/>
          <w:szCs w:val="24"/>
        </w:rPr>
      </w:pPr>
    </w:p>
    <w:p w14:paraId="517B8604" w14:textId="0AD137D9" w:rsidR="009036C8" w:rsidRDefault="009036C8" w:rsidP="00482FC3">
      <w:pPr>
        <w:rPr>
          <w:rFonts w:ascii="Times New Roman" w:hAnsi="Times New Roman"/>
          <w:b/>
          <w:bCs/>
          <w:sz w:val="24"/>
          <w:szCs w:val="24"/>
        </w:rPr>
      </w:pPr>
    </w:p>
    <w:p w14:paraId="175844FE" w14:textId="305B90DA" w:rsidR="009036C8" w:rsidRDefault="009036C8" w:rsidP="00482FC3">
      <w:pPr>
        <w:rPr>
          <w:rFonts w:ascii="Times New Roman" w:hAnsi="Times New Roman"/>
          <w:b/>
          <w:bCs/>
          <w:sz w:val="24"/>
          <w:szCs w:val="24"/>
        </w:rPr>
      </w:pPr>
    </w:p>
    <w:p w14:paraId="43D0C719" w14:textId="3B72E3FF" w:rsidR="009036C8" w:rsidRDefault="009036C8" w:rsidP="00482FC3">
      <w:pPr>
        <w:rPr>
          <w:rFonts w:ascii="Times New Roman" w:hAnsi="Times New Roman"/>
          <w:b/>
          <w:bCs/>
          <w:sz w:val="24"/>
          <w:szCs w:val="24"/>
        </w:rPr>
      </w:pPr>
    </w:p>
    <w:p w14:paraId="41A18647" w14:textId="6CA9270F" w:rsidR="009036C8" w:rsidRDefault="009036C8" w:rsidP="00482FC3">
      <w:pPr>
        <w:rPr>
          <w:rFonts w:ascii="Times New Roman" w:hAnsi="Times New Roman"/>
          <w:b/>
          <w:bCs/>
          <w:sz w:val="24"/>
          <w:szCs w:val="24"/>
        </w:rPr>
      </w:pPr>
    </w:p>
    <w:p w14:paraId="304C5F6A" w14:textId="7CF52DCF" w:rsidR="009036C8" w:rsidRDefault="009036C8" w:rsidP="00482FC3">
      <w:pPr>
        <w:rPr>
          <w:rFonts w:ascii="Times New Roman" w:hAnsi="Times New Roman"/>
          <w:b/>
          <w:bCs/>
          <w:sz w:val="24"/>
          <w:szCs w:val="24"/>
        </w:rPr>
      </w:pPr>
    </w:p>
    <w:p w14:paraId="19C6C6B4" w14:textId="79C1A6DA" w:rsidR="009036C8" w:rsidRDefault="009036C8" w:rsidP="00482FC3">
      <w:pPr>
        <w:rPr>
          <w:rFonts w:ascii="Times New Roman" w:hAnsi="Times New Roman"/>
          <w:b/>
          <w:bCs/>
          <w:sz w:val="24"/>
          <w:szCs w:val="24"/>
        </w:rPr>
      </w:pPr>
    </w:p>
    <w:p w14:paraId="14BF17A0" w14:textId="3B40F902" w:rsidR="009036C8" w:rsidRDefault="009036C8" w:rsidP="00482FC3">
      <w:pPr>
        <w:rPr>
          <w:rFonts w:ascii="Times New Roman" w:hAnsi="Times New Roman"/>
          <w:b/>
          <w:bCs/>
          <w:sz w:val="24"/>
          <w:szCs w:val="24"/>
        </w:rPr>
      </w:pPr>
      <w:r>
        <w:rPr>
          <w:rFonts w:ascii="Times New Roman" w:hAnsi="Times New Roman"/>
          <w:b/>
          <w:bCs/>
          <w:sz w:val="24"/>
          <w:szCs w:val="24"/>
        </w:rPr>
        <w:lastRenderedPageBreak/>
        <w:t>Załącznik 1:</w:t>
      </w:r>
    </w:p>
    <w:p w14:paraId="1F97C34B" w14:textId="1C2BC720" w:rsidR="009036C8" w:rsidRDefault="009036C8" w:rsidP="00482FC3">
      <w:pPr>
        <w:rPr>
          <w:rFonts w:ascii="Times New Roman" w:hAnsi="Times New Roman"/>
          <w:b/>
          <w:bCs/>
          <w:sz w:val="24"/>
          <w:szCs w:val="24"/>
        </w:rPr>
      </w:pPr>
    </w:p>
    <w:p w14:paraId="5682D6EA" w14:textId="72D4685C" w:rsidR="009036C8" w:rsidRDefault="009036C8" w:rsidP="00482FC3">
      <w:pPr>
        <w:rPr>
          <w:rFonts w:ascii="Times New Roman" w:hAnsi="Times New Roman"/>
          <w:b/>
          <w:bCs/>
          <w:sz w:val="24"/>
          <w:szCs w:val="24"/>
        </w:rPr>
      </w:pPr>
      <w:r>
        <w:rPr>
          <w:rFonts w:ascii="Times New Roman" w:hAnsi="Times New Roman"/>
          <w:b/>
          <w:bCs/>
          <w:sz w:val="24"/>
          <w:szCs w:val="24"/>
        </w:rPr>
        <w:t>Grupa I:</w:t>
      </w:r>
    </w:p>
    <w:p w14:paraId="59B47EF7" w14:textId="7C77B925" w:rsidR="009036C8" w:rsidRDefault="009036C8" w:rsidP="00482FC3">
      <w:pPr>
        <w:rPr>
          <w:rFonts w:ascii="Times New Roman" w:hAnsi="Times New Roman"/>
          <w:b/>
          <w:bCs/>
          <w:sz w:val="24"/>
          <w:szCs w:val="24"/>
        </w:rPr>
      </w:pPr>
    </w:p>
    <w:p w14:paraId="56ABE52B" w14:textId="469D90A0" w:rsidR="009036C8" w:rsidRDefault="009036C8" w:rsidP="001D5FDB">
      <w:pPr>
        <w:spacing w:line="240" w:lineRule="auto"/>
        <w:ind w:firstLine="709"/>
        <w:rPr>
          <w:rFonts w:ascii="Times New Roman" w:hAnsi="Times New Roman"/>
          <w:sz w:val="24"/>
          <w:szCs w:val="24"/>
        </w:rPr>
      </w:pPr>
      <w:r w:rsidRPr="001D5FDB">
        <w:rPr>
          <w:rFonts w:ascii="Times New Roman" w:hAnsi="Times New Roman"/>
          <w:sz w:val="24"/>
          <w:szCs w:val="24"/>
        </w:rPr>
        <w:t xml:space="preserve">Zaproszenie Jezusa, by być miłosiernym jak Ojciec, nabiera szczególnego znaczenia dla pracowników służby zdrowia. Myślę o lekarzach, pielęgniarkach, diagnostach laboratoryjnych, osobach asystujących w leczeniu i opiece nad chorymi, a także o wielu wolontariuszach, którzy poświęcają swój cenny czas cierpiącym. Drodzy pracownicy opieki zdrowotnej, wasza służba chorym, pełniona z miłością i kompetencją, wykracza poza granice waszego zawodu, stając się misją. Wasze ręce dotykające cierpiącego ciała Chrystusa mogą być znakiem miłosiernych rąk Ojca. Bądźcie świadomi wielkiej godności waszego zawodu, a także odpowiedzialności, jaka się z nim wiąże. </w:t>
      </w:r>
    </w:p>
    <w:p w14:paraId="25C22E3B" w14:textId="7FEB2318" w:rsidR="00D20262" w:rsidRPr="00D20262" w:rsidRDefault="00D20262" w:rsidP="00D20262">
      <w:pPr>
        <w:spacing w:line="240" w:lineRule="auto"/>
        <w:ind w:firstLine="709"/>
        <w:jc w:val="right"/>
        <w:rPr>
          <w:rFonts w:ascii="Times New Roman" w:hAnsi="Times New Roman"/>
          <w:sz w:val="24"/>
          <w:szCs w:val="24"/>
        </w:rPr>
      </w:pPr>
      <w:r w:rsidRPr="00D20262">
        <w:rPr>
          <w:rFonts w:ascii="Times New Roman" w:hAnsi="Times New Roman"/>
          <w:sz w:val="24"/>
          <w:szCs w:val="24"/>
        </w:rPr>
        <w:t>(Z Listu papieża Franciszka na XXX Światowy Dzień Chorego)</w:t>
      </w:r>
    </w:p>
    <w:p w14:paraId="1806C478" w14:textId="49FEB807" w:rsidR="009036C8" w:rsidRDefault="009036C8" w:rsidP="00482FC3">
      <w:pPr>
        <w:rPr>
          <w:rFonts w:ascii="Times New Roman" w:hAnsi="Times New Roman"/>
          <w:b/>
          <w:bCs/>
          <w:sz w:val="24"/>
          <w:szCs w:val="24"/>
        </w:rPr>
      </w:pPr>
    </w:p>
    <w:p w14:paraId="4BE6B1A5" w14:textId="77777777" w:rsidR="00D20262" w:rsidRDefault="00D20262" w:rsidP="00482FC3">
      <w:pPr>
        <w:rPr>
          <w:rFonts w:ascii="Times New Roman" w:hAnsi="Times New Roman"/>
          <w:b/>
          <w:bCs/>
          <w:sz w:val="24"/>
          <w:szCs w:val="24"/>
        </w:rPr>
      </w:pPr>
    </w:p>
    <w:p w14:paraId="203E7015" w14:textId="136B5F90" w:rsidR="001D5FDB" w:rsidRDefault="001D5FDB" w:rsidP="00482FC3">
      <w:pPr>
        <w:rPr>
          <w:rFonts w:ascii="Times New Roman" w:hAnsi="Times New Roman"/>
          <w:b/>
          <w:bCs/>
          <w:sz w:val="24"/>
          <w:szCs w:val="24"/>
        </w:rPr>
      </w:pPr>
      <w:r>
        <w:rPr>
          <w:rFonts w:ascii="Times New Roman" w:hAnsi="Times New Roman"/>
          <w:b/>
          <w:bCs/>
          <w:sz w:val="24"/>
          <w:szCs w:val="24"/>
        </w:rPr>
        <w:t>Grupa II:</w:t>
      </w:r>
    </w:p>
    <w:p w14:paraId="193DC060" w14:textId="7109EB07" w:rsidR="001D5FDB" w:rsidRDefault="001D5FDB" w:rsidP="00482FC3">
      <w:pPr>
        <w:rPr>
          <w:rFonts w:ascii="Times New Roman" w:hAnsi="Times New Roman"/>
          <w:b/>
          <w:bCs/>
          <w:sz w:val="24"/>
          <w:szCs w:val="24"/>
        </w:rPr>
      </w:pPr>
    </w:p>
    <w:p w14:paraId="248A68AD" w14:textId="75B29C6F" w:rsidR="001D5FDB" w:rsidRDefault="001D5FDB" w:rsidP="001D5FDB">
      <w:pPr>
        <w:spacing w:line="240" w:lineRule="auto"/>
        <w:ind w:firstLine="708"/>
        <w:rPr>
          <w:rFonts w:ascii="Times New Roman" w:hAnsi="Times New Roman"/>
          <w:sz w:val="24"/>
          <w:szCs w:val="24"/>
        </w:rPr>
      </w:pPr>
      <w:r w:rsidRPr="001D5FDB">
        <w:rPr>
          <w:rFonts w:ascii="Times New Roman" w:hAnsi="Times New Roman"/>
          <w:sz w:val="24"/>
          <w:szCs w:val="24"/>
        </w:rPr>
        <w:t>Błogosławmy Pana za postęp, jaki dokonał się w naukach medycznych, zwłaszcza w ostatnich czasach: nowe technologie pozwoliły wypracować metody terapeutyczne, które są bardzo korzystne dla chorych; badania naukowe nadal wnoszą cenny wkład w pokonywanie starych i nowych patologii; medycyna rehabilitacyjna bardzo rozwinęła swoją wiedzę i umiejętności. Wszystko to jednak nie może nigdy przesłonić wyjątkowości każdego pacjenta, z jego godnością i jego słabością. Pacjent jest zawsze ważniejszy od jego choroby, dlatego w każdym podejściu terapeutycznym nie można pominąć wsłuchiwania się w głos pacjenta, jego historię, lęki i obawy. Nawet wtedy, gdy nie można wyleczyć, zawsze można otoczyć opieką, zawsze można pocieszyć, zawsze można sprawić, by pacjent poczuł bliskość, która świadczy o zainteresowaniu osobą bardziej niż jej chorobą.</w:t>
      </w:r>
    </w:p>
    <w:p w14:paraId="60283C51" w14:textId="77777777" w:rsidR="00D20262" w:rsidRDefault="00D20262" w:rsidP="001D5FDB">
      <w:pPr>
        <w:spacing w:line="240" w:lineRule="auto"/>
        <w:ind w:firstLine="708"/>
        <w:rPr>
          <w:rFonts w:ascii="Times New Roman" w:hAnsi="Times New Roman"/>
          <w:sz w:val="24"/>
          <w:szCs w:val="24"/>
        </w:rPr>
      </w:pPr>
    </w:p>
    <w:p w14:paraId="3B7CD334" w14:textId="6902258A" w:rsidR="00D20262" w:rsidRPr="00D20262" w:rsidRDefault="00D20262" w:rsidP="00D20262">
      <w:pPr>
        <w:spacing w:line="240" w:lineRule="auto"/>
        <w:ind w:firstLine="708"/>
        <w:jc w:val="right"/>
        <w:rPr>
          <w:rFonts w:ascii="Times New Roman" w:hAnsi="Times New Roman"/>
          <w:sz w:val="24"/>
          <w:szCs w:val="24"/>
        </w:rPr>
      </w:pPr>
      <w:r w:rsidRPr="00D20262">
        <w:rPr>
          <w:rFonts w:ascii="Times New Roman" w:hAnsi="Times New Roman"/>
          <w:sz w:val="24"/>
          <w:szCs w:val="24"/>
        </w:rPr>
        <w:t>(Z Listu papieża Franciszka na XXX Światowy Dzień Chorego)</w:t>
      </w:r>
    </w:p>
    <w:p w14:paraId="15794DD0" w14:textId="0CD70F82" w:rsidR="009036C8" w:rsidRDefault="009036C8" w:rsidP="001D5FDB">
      <w:pPr>
        <w:spacing w:line="240" w:lineRule="auto"/>
        <w:rPr>
          <w:rFonts w:ascii="Times New Roman" w:hAnsi="Times New Roman"/>
          <w:b/>
          <w:bCs/>
          <w:sz w:val="24"/>
          <w:szCs w:val="24"/>
        </w:rPr>
      </w:pPr>
    </w:p>
    <w:p w14:paraId="317AAAFF" w14:textId="77777777" w:rsidR="00D20262" w:rsidRDefault="00D20262" w:rsidP="001D5FDB">
      <w:pPr>
        <w:spacing w:line="240" w:lineRule="auto"/>
        <w:rPr>
          <w:rFonts w:ascii="Times New Roman" w:hAnsi="Times New Roman"/>
          <w:b/>
          <w:bCs/>
          <w:sz w:val="24"/>
          <w:szCs w:val="24"/>
        </w:rPr>
      </w:pPr>
    </w:p>
    <w:p w14:paraId="5BB70E43" w14:textId="77E13E82" w:rsidR="001D5FDB" w:rsidRDefault="001D5FDB" w:rsidP="001D5FDB">
      <w:pPr>
        <w:spacing w:line="240" w:lineRule="auto"/>
        <w:rPr>
          <w:rFonts w:ascii="Times New Roman" w:hAnsi="Times New Roman"/>
          <w:b/>
          <w:bCs/>
          <w:sz w:val="24"/>
          <w:szCs w:val="24"/>
        </w:rPr>
      </w:pPr>
      <w:r>
        <w:rPr>
          <w:rFonts w:ascii="Times New Roman" w:hAnsi="Times New Roman"/>
          <w:b/>
          <w:bCs/>
          <w:sz w:val="24"/>
          <w:szCs w:val="24"/>
        </w:rPr>
        <w:t>Grupa III:</w:t>
      </w:r>
    </w:p>
    <w:p w14:paraId="17280508" w14:textId="7555BB6D" w:rsidR="001D5FDB" w:rsidRDefault="001D5FDB" w:rsidP="001D5FDB">
      <w:pPr>
        <w:spacing w:line="240" w:lineRule="auto"/>
        <w:rPr>
          <w:rFonts w:ascii="Times New Roman" w:hAnsi="Times New Roman"/>
          <w:b/>
          <w:bCs/>
          <w:sz w:val="24"/>
          <w:szCs w:val="24"/>
        </w:rPr>
      </w:pPr>
    </w:p>
    <w:p w14:paraId="75043549" w14:textId="493E1E79" w:rsidR="001D5FDB" w:rsidRDefault="001D5FDB" w:rsidP="001D5FDB">
      <w:pPr>
        <w:spacing w:line="240" w:lineRule="auto"/>
        <w:ind w:firstLine="708"/>
        <w:rPr>
          <w:rFonts w:ascii="Times New Roman" w:hAnsi="Times New Roman"/>
          <w:sz w:val="24"/>
          <w:szCs w:val="24"/>
        </w:rPr>
      </w:pPr>
      <w:r w:rsidRPr="001D5FDB">
        <w:rPr>
          <w:rFonts w:ascii="Times New Roman" w:hAnsi="Times New Roman"/>
          <w:sz w:val="24"/>
          <w:szCs w:val="24"/>
        </w:rPr>
        <w:t>Chciałbym potwierdzić znaczenie katolickich instytucji opieki zdrowotnej: są one cennym skarbem, który należy chronić i wspierać; dzięki nim dzieje Kościoła wyróżniają się bliskością z najbiedniejszymi chorymi w sytuacjach największego zapomnienia.  Iluż założycieli rodzin zakonnych potrafiło wsłuchiwać się w wołanie braci i sióstr, którzy nie mieli dostępu do opieki lub byli niewłaściwie leczeni, i robili wszystko, co w ich mocy, aby im służyć! Także dzisiaj, nawet w krajach najbardziej rozwiniętych, obecność katolickich ośrodków medycznych jest błogosławieństwem, ponieważ zawsze mogą zaoferować nie tylko opiekę nad ciałem ze wszystkimi niezbędnymi kompetencjami, ale także tę dobroczynną miłość, dla której chory i członkowie jego rodziny są w centrum uwagi.</w:t>
      </w:r>
    </w:p>
    <w:p w14:paraId="6F23EEC2" w14:textId="77777777" w:rsidR="00D20262" w:rsidRDefault="00D20262" w:rsidP="001D5FDB">
      <w:pPr>
        <w:spacing w:line="240" w:lineRule="auto"/>
        <w:ind w:firstLine="708"/>
        <w:rPr>
          <w:rFonts w:ascii="Times New Roman" w:hAnsi="Times New Roman"/>
          <w:sz w:val="24"/>
          <w:szCs w:val="24"/>
        </w:rPr>
      </w:pPr>
    </w:p>
    <w:p w14:paraId="05061D06" w14:textId="51FBF04A" w:rsidR="00D20262" w:rsidRPr="00D20262" w:rsidRDefault="00D20262" w:rsidP="00D20262">
      <w:pPr>
        <w:spacing w:line="240" w:lineRule="auto"/>
        <w:jc w:val="right"/>
        <w:rPr>
          <w:rFonts w:ascii="Times New Roman" w:hAnsi="Times New Roman"/>
          <w:sz w:val="24"/>
          <w:szCs w:val="24"/>
        </w:rPr>
      </w:pPr>
      <w:r w:rsidRPr="00D20262">
        <w:rPr>
          <w:rFonts w:ascii="Times New Roman" w:hAnsi="Times New Roman"/>
          <w:sz w:val="24"/>
          <w:szCs w:val="24"/>
        </w:rPr>
        <w:t>(Z Listu papieża Franciszka na XXX Światowy Dzień Chorego)</w:t>
      </w:r>
    </w:p>
    <w:p w14:paraId="02EA1069" w14:textId="5C30D451" w:rsidR="00D20262" w:rsidRDefault="00D20262" w:rsidP="00D20262">
      <w:pPr>
        <w:spacing w:line="240" w:lineRule="auto"/>
        <w:rPr>
          <w:rFonts w:ascii="Times New Roman" w:hAnsi="Times New Roman"/>
          <w:sz w:val="24"/>
          <w:szCs w:val="24"/>
        </w:rPr>
      </w:pPr>
    </w:p>
    <w:p w14:paraId="584E04B6" w14:textId="77777777" w:rsidR="002E6C0F" w:rsidRDefault="002E6C0F" w:rsidP="00D20262">
      <w:pPr>
        <w:spacing w:line="240" w:lineRule="auto"/>
        <w:rPr>
          <w:rFonts w:ascii="Times New Roman" w:hAnsi="Times New Roman"/>
          <w:sz w:val="24"/>
          <w:szCs w:val="24"/>
        </w:rPr>
      </w:pPr>
    </w:p>
    <w:p w14:paraId="0A5EAB97" w14:textId="6C39DD42" w:rsidR="00D20262" w:rsidRPr="00D20262" w:rsidRDefault="00D20262" w:rsidP="00D20262">
      <w:pPr>
        <w:spacing w:line="240" w:lineRule="auto"/>
        <w:rPr>
          <w:rFonts w:ascii="Times New Roman" w:hAnsi="Times New Roman"/>
          <w:b/>
          <w:bCs/>
          <w:sz w:val="24"/>
          <w:szCs w:val="24"/>
        </w:rPr>
      </w:pPr>
      <w:r w:rsidRPr="00D20262">
        <w:rPr>
          <w:rFonts w:ascii="Times New Roman" w:hAnsi="Times New Roman"/>
          <w:b/>
          <w:bCs/>
          <w:sz w:val="24"/>
          <w:szCs w:val="24"/>
        </w:rPr>
        <w:lastRenderedPageBreak/>
        <w:t>Grupa IV:</w:t>
      </w:r>
    </w:p>
    <w:p w14:paraId="31E97E0C" w14:textId="659559B0" w:rsidR="00D20262" w:rsidRDefault="00D20262" w:rsidP="00D20262">
      <w:pPr>
        <w:spacing w:line="240" w:lineRule="auto"/>
        <w:rPr>
          <w:rFonts w:ascii="Times New Roman" w:hAnsi="Times New Roman"/>
          <w:sz w:val="24"/>
          <w:szCs w:val="24"/>
        </w:rPr>
      </w:pPr>
    </w:p>
    <w:p w14:paraId="3C24FCEC" w14:textId="275B391B" w:rsidR="00D20262" w:rsidRDefault="00D20262" w:rsidP="00D20262">
      <w:pPr>
        <w:spacing w:line="240" w:lineRule="auto"/>
        <w:ind w:firstLine="709"/>
        <w:rPr>
          <w:rFonts w:ascii="Times New Roman" w:hAnsi="Times New Roman"/>
          <w:sz w:val="24"/>
          <w:szCs w:val="24"/>
        </w:rPr>
      </w:pPr>
      <w:r w:rsidRPr="00D20262">
        <w:rPr>
          <w:rFonts w:ascii="Times New Roman" w:hAnsi="Times New Roman"/>
          <w:sz w:val="24"/>
          <w:szCs w:val="24"/>
        </w:rPr>
        <w:t>W ciągu tych trzydziestu lat, również duszpasterstwo służby zdrowia było coraz bardziej doceniane jako niezbędna posługa. Jeśli najgorszą dyskryminacją, jakiej doświadczają ubodzy - a chorzy są ubogimi w zdrowiu - jest brak duchowej uwagi, nie możemy nie zaoferować im bliskości Boga, Jego błogosławieństwa, Jego Słowa, sprawowania sakramentów, zaproponowania drogi duchowego wzrastania i dojrzewania w wierze</w:t>
      </w:r>
      <w:r w:rsidR="00AE1DEB">
        <w:rPr>
          <w:rFonts w:ascii="Times New Roman" w:hAnsi="Times New Roman"/>
          <w:sz w:val="24"/>
          <w:szCs w:val="24"/>
        </w:rPr>
        <w:t>.</w:t>
      </w:r>
      <w:r w:rsidRPr="00D20262">
        <w:rPr>
          <w:rFonts w:ascii="Times New Roman" w:hAnsi="Times New Roman"/>
          <w:sz w:val="24"/>
          <w:szCs w:val="24"/>
        </w:rPr>
        <w:t xml:space="preserve"> W związku z tym, pragnę przypomnieć, że bliskość z chorymi i ich duszpasterstwo nie jest zadaniem tylko kilku duszpasterzy specjalnie przygotowanych; odwiedzanie chorych jest zaproszeniem skierowanym przez Chrystusa do wszystkich Jego uczniów. Ile osób chorych i starszych mieszka w domach i czeka na wizytę! Posługa pocieszania jest zadaniem każdego ochrzczonego, który pamięta o słowach Jezusa: „Byłem chory, a odwiedziliście Mnie” (</w:t>
      </w:r>
      <w:r w:rsidRPr="00D20262">
        <w:rPr>
          <w:rFonts w:ascii="Times New Roman" w:hAnsi="Times New Roman"/>
          <w:i/>
          <w:iCs/>
          <w:sz w:val="24"/>
          <w:szCs w:val="24"/>
        </w:rPr>
        <w:t>Mt</w:t>
      </w:r>
      <w:r w:rsidRPr="00D20262">
        <w:rPr>
          <w:rFonts w:ascii="Times New Roman" w:hAnsi="Times New Roman"/>
          <w:sz w:val="24"/>
          <w:szCs w:val="24"/>
        </w:rPr>
        <w:t xml:space="preserve"> 25, 36).</w:t>
      </w:r>
    </w:p>
    <w:p w14:paraId="18470853" w14:textId="78170794" w:rsidR="00D20262" w:rsidRDefault="00D20262" w:rsidP="00D20262">
      <w:pPr>
        <w:spacing w:line="240" w:lineRule="auto"/>
        <w:ind w:firstLine="709"/>
        <w:jc w:val="right"/>
        <w:rPr>
          <w:rFonts w:ascii="Times New Roman" w:hAnsi="Times New Roman"/>
          <w:sz w:val="24"/>
          <w:szCs w:val="24"/>
        </w:rPr>
      </w:pPr>
    </w:p>
    <w:p w14:paraId="32C73530" w14:textId="77777777" w:rsidR="00D20262" w:rsidRPr="00D20262" w:rsidRDefault="00D20262" w:rsidP="00D20262">
      <w:pPr>
        <w:spacing w:line="240" w:lineRule="auto"/>
        <w:jc w:val="right"/>
        <w:rPr>
          <w:rFonts w:ascii="Times New Roman" w:hAnsi="Times New Roman"/>
          <w:sz w:val="24"/>
          <w:szCs w:val="24"/>
        </w:rPr>
      </w:pPr>
      <w:r w:rsidRPr="00D20262">
        <w:rPr>
          <w:rFonts w:ascii="Times New Roman" w:hAnsi="Times New Roman"/>
          <w:sz w:val="24"/>
          <w:szCs w:val="24"/>
        </w:rPr>
        <w:t>(Z Listu papieża Franciszka na XXX Światowy Dzień Chorego)</w:t>
      </w:r>
    </w:p>
    <w:p w14:paraId="1F5052CC" w14:textId="77777777" w:rsidR="00D20262" w:rsidRDefault="00D20262" w:rsidP="00D20262">
      <w:pPr>
        <w:spacing w:line="240" w:lineRule="auto"/>
        <w:rPr>
          <w:rFonts w:ascii="Times New Roman" w:hAnsi="Times New Roman"/>
          <w:sz w:val="24"/>
          <w:szCs w:val="24"/>
        </w:rPr>
      </w:pPr>
    </w:p>
    <w:p w14:paraId="268AB825" w14:textId="77777777" w:rsidR="00D20262" w:rsidRPr="00D20262" w:rsidRDefault="00D20262" w:rsidP="00D20262">
      <w:pPr>
        <w:spacing w:line="240" w:lineRule="auto"/>
        <w:ind w:firstLine="709"/>
        <w:jc w:val="right"/>
        <w:rPr>
          <w:rFonts w:ascii="Times New Roman" w:hAnsi="Times New Roman"/>
          <w:sz w:val="24"/>
          <w:szCs w:val="24"/>
        </w:rPr>
      </w:pPr>
    </w:p>
    <w:p w14:paraId="2D9EB225" w14:textId="77777777" w:rsidR="00D20262" w:rsidRPr="001D5FDB" w:rsidRDefault="00D20262" w:rsidP="00D20262">
      <w:pPr>
        <w:spacing w:line="240" w:lineRule="auto"/>
        <w:rPr>
          <w:rFonts w:ascii="Times New Roman" w:hAnsi="Times New Roman"/>
          <w:b/>
          <w:bCs/>
          <w:sz w:val="24"/>
          <w:szCs w:val="24"/>
        </w:rPr>
      </w:pPr>
    </w:p>
    <w:sectPr w:rsidR="00D20262" w:rsidRPr="001D5F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CEAC6" w14:textId="77777777" w:rsidR="00192286" w:rsidRDefault="00192286" w:rsidP="001D5FDB">
      <w:pPr>
        <w:spacing w:line="240" w:lineRule="auto"/>
      </w:pPr>
      <w:r>
        <w:separator/>
      </w:r>
    </w:p>
  </w:endnote>
  <w:endnote w:type="continuationSeparator" w:id="0">
    <w:p w14:paraId="62232727" w14:textId="77777777" w:rsidR="00192286" w:rsidRDefault="00192286" w:rsidP="001D5F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B5673" w14:textId="77777777" w:rsidR="00192286" w:rsidRDefault="00192286" w:rsidP="001D5FDB">
      <w:pPr>
        <w:spacing w:line="240" w:lineRule="auto"/>
      </w:pPr>
      <w:r>
        <w:separator/>
      </w:r>
    </w:p>
  </w:footnote>
  <w:footnote w:type="continuationSeparator" w:id="0">
    <w:p w14:paraId="336010C0" w14:textId="77777777" w:rsidR="00192286" w:rsidRDefault="00192286" w:rsidP="001D5FD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7522C"/>
    <w:multiLevelType w:val="hybridMultilevel"/>
    <w:tmpl w:val="E36432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615E20BD"/>
    <w:multiLevelType w:val="hybridMultilevel"/>
    <w:tmpl w:val="8F6A371C"/>
    <w:lvl w:ilvl="0" w:tplc="6134967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7753711D"/>
    <w:multiLevelType w:val="hybridMultilevel"/>
    <w:tmpl w:val="63EE044A"/>
    <w:lvl w:ilvl="0" w:tplc="0415000F">
      <w:start w:val="1"/>
      <w:numFmt w:val="decimal"/>
      <w:lvlText w:val="%1."/>
      <w:lvlJc w:val="left"/>
      <w:pPr>
        <w:ind w:left="3960" w:hanging="360"/>
      </w:pPr>
    </w:lvl>
    <w:lvl w:ilvl="1" w:tplc="04150019">
      <w:start w:val="1"/>
      <w:numFmt w:val="lowerLetter"/>
      <w:lvlText w:val="%2."/>
      <w:lvlJc w:val="left"/>
      <w:pPr>
        <w:ind w:left="4680" w:hanging="360"/>
      </w:pPr>
    </w:lvl>
    <w:lvl w:ilvl="2" w:tplc="0415001B">
      <w:start w:val="1"/>
      <w:numFmt w:val="lowerRoman"/>
      <w:lvlText w:val="%3."/>
      <w:lvlJc w:val="right"/>
      <w:pPr>
        <w:ind w:left="5400" w:hanging="180"/>
      </w:pPr>
    </w:lvl>
    <w:lvl w:ilvl="3" w:tplc="0415000F">
      <w:start w:val="1"/>
      <w:numFmt w:val="decimal"/>
      <w:lvlText w:val="%4."/>
      <w:lvlJc w:val="left"/>
      <w:pPr>
        <w:ind w:left="6120" w:hanging="360"/>
      </w:pPr>
    </w:lvl>
    <w:lvl w:ilvl="4" w:tplc="04150019">
      <w:start w:val="1"/>
      <w:numFmt w:val="lowerLetter"/>
      <w:lvlText w:val="%5."/>
      <w:lvlJc w:val="left"/>
      <w:pPr>
        <w:ind w:left="6840" w:hanging="360"/>
      </w:pPr>
    </w:lvl>
    <w:lvl w:ilvl="5" w:tplc="0415001B">
      <w:start w:val="1"/>
      <w:numFmt w:val="lowerRoman"/>
      <w:lvlText w:val="%6."/>
      <w:lvlJc w:val="right"/>
      <w:pPr>
        <w:ind w:left="7560" w:hanging="180"/>
      </w:pPr>
    </w:lvl>
    <w:lvl w:ilvl="6" w:tplc="0415000F">
      <w:start w:val="1"/>
      <w:numFmt w:val="decimal"/>
      <w:lvlText w:val="%7."/>
      <w:lvlJc w:val="left"/>
      <w:pPr>
        <w:ind w:left="8280" w:hanging="360"/>
      </w:pPr>
    </w:lvl>
    <w:lvl w:ilvl="7" w:tplc="04150019">
      <w:start w:val="1"/>
      <w:numFmt w:val="lowerLetter"/>
      <w:lvlText w:val="%8."/>
      <w:lvlJc w:val="left"/>
      <w:pPr>
        <w:ind w:left="9000" w:hanging="360"/>
      </w:pPr>
    </w:lvl>
    <w:lvl w:ilvl="8" w:tplc="0415001B">
      <w:start w:val="1"/>
      <w:numFmt w:val="lowerRoman"/>
      <w:lvlText w:val="%9."/>
      <w:lvlJc w:val="right"/>
      <w:pPr>
        <w:ind w:left="97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344"/>
    <w:rsid w:val="000F1ED8"/>
    <w:rsid w:val="0011022B"/>
    <w:rsid w:val="00192286"/>
    <w:rsid w:val="001D5FDB"/>
    <w:rsid w:val="002E6C0F"/>
    <w:rsid w:val="0041654A"/>
    <w:rsid w:val="00482FC3"/>
    <w:rsid w:val="005340BA"/>
    <w:rsid w:val="0059408E"/>
    <w:rsid w:val="00623BA5"/>
    <w:rsid w:val="00670001"/>
    <w:rsid w:val="006A747A"/>
    <w:rsid w:val="008141F0"/>
    <w:rsid w:val="009036C8"/>
    <w:rsid w:val="00A73F05"/>
    <w:rsid w:val="00AE1DEB"/>
    <w:rsid w:val="00C278AD"/>
    <w:rsid w:val="00C66F66"/>
    <w:rsid w:val="00D20262"/>
    <w:rsid w:val="00D372D3"/>
    <w:rsid w:val="00ED374C"/>
    <w:rsid w:val="00F54344"/>
    <w:rsid w:val="00F970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9D4C"/>
  <w15:chartTrackingRefBased/>
  <w15:docId w15:val="{25CB2FDC-6635-4669-9311-7A6817FA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2FC3"/>
    <w:pPr>
      <w:spacing w:after="0" w:line="360"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82FC3"/>
    <w:rPr>
      <w:color w:val="0563C1" w:themeColor="hyperlink"/>
      <w:u w:val="single"/>
    </w:rPr>
  </w:style>
  <w:style w:type="character" w:styleId="UyteHipercze">
    <w:name w:val="FollowedHyperlink"/>
    <w:basedOn w:val="Domylnaczcionkaakapitu"/>
    <w:uiPriority w:val="99"/>
    <w:semiHidden/>
    <w:unhideWhenUsed/>
    <w:rsid w:val="00482FC3"/>
    <w:rPr>
      <w:color w:val="954F72" w:themeColor="followedHyperlink"/>
      <w:u w:val="single"/>
    </w:rPr>
  </w:style>
  <w:style w:type="paragraph" w:customStyle="1" w:styleId="msonormal0">
    <w:name w:val="msonormal"/>
    <w:basedOn w:val="Normalny"/>
    <w:uiPriority w:val="99"/>
    <w:semiHidden/>
    <w:rsid w:val="00482FC3"/>
    <w:pPr>
      <w:spacing w:before="100" w:beforeAutospacing="1" w:after="100" w:afterAutospacing="1" w:line="240" w:lineRule="auto"/>
      <w:jc w:val="left"/>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482FC3"/>
    <w:pPr>
      <w:spacing w:before="100" w:beforeAutospacing="1" w:after="100" w:afterAutospacing="1" w:line="240" w:lineRule="auto"/>
      <w:jc w:val="left"/>
    </w:pPr>
    <w:rPr>
      <w:rFonts w:ascii="Times New Roman" w:eastAsia="Times New Roman" w:hAnsi="Times New Roman"/>
      <w:sz w:val="24"/>
      <w:szCs w:val="24"/>
      <w:lang w:eastAsia="pl-PL"/>
    </w:rPr>
  </w:style>
  <w:style w:type="paragraph" w:styleId="Akapitzlist">
    <w:name w:val="List Paragraph"/>
    <w:basedOn w:val="Normalny"/>
    <w:uiPriority w:val="99"/>
    <w:qFormat/>
    <w:rsid w:val="00482FC3"/>
    <w:pPr>
      <w:ind w:left="720"/>
      <w:contextualSpacing/>
    </w:pPr>
  </w:style>
  <w:style w:type="paragraph" w:customStyle="1" w:styleId="item">
    <w:name w:val="item"/>
    <w:basedOn w:val="Normalny"/>
    <w:uiPriority w:val="99"/>
    <w:semiHidden/>
    <w:rsid w:val="00482FC3"/>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paragraph">
    <w:name w:val="paragraph"/>
    <w:basedOn w:val="Normalny"/>
    <w:uiPriority w:val="99"/>
    <w:semiHidden/>
    <w:rsid w:val="00482FC3"/>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value">
    <w:name w:val="value"/>
    <w:basedOn w:val="Domylnaczcionkaakapitu"/>
    <w:rsid w:val="00482FC3"/>
  </w:style>
  <w:style w:type="character" w:customStyle="1" w:styleId="lead">
    <w:name w:val="lead"/>
    <w:basedOn w:val="Domylnaczcionkaakapitu"/>
    <w:rsid w:val="00482FC3"/>
  </w:style>
  <w:style w:type="character" w:customStyle="1" w:styleId="css-901oao">
    <w:name w:val="css-901oao"/>
    <w:basedOn w:val="Domylnaczcionkaakapitu"/>
    <w:rsid w:val="00482FC3"/>
  </w:style>
  <w:style w:type="character" w:customStyle="1" w:styleId="r-18u37iz">
    <w:name w:val="r-18u37iz"/>
    <w:basedOn w:val="Domylnaczcionkaakapitu"/>
    <w:rsid w:val="00482FC3"/>
  </w:style>
  <w:style w:type="character" w:customStyle="1" w:styleId="werset">
    <w:name w:val="werset"/>
    <w:basedOn w:val="Domylnaczcionkaakapitu"/>
    <w:rsid w:val="00482FC3"/>
  </w:style>
  <w:style w:type="table" w:styleId="Tabela-Siatka">
    <w:name w:val="Table Grid"/>
    <w:basedOn w:val="Standardowy"/>
    <w:uiPriority w:val="39"/>
    <w:rsid w:val="00482F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D5FDB"/>
    <w:pPr>
      <w:spacing w:line="240" w:lineRule="auto"/>
      <w:jc w:val="left"/>
    </w:pPr>
    <w:rPr>
      <w:rFonts w:asciiTheme="minorHAnsi" w:eastAsiaTheme="minorHAnsi" w:hAnsiTheme="minorHAnsi" w:cstheme="minorBidi"/>
      <w:sz w:val="20"/>
      <w:szCs w:val="20"/>
      <w:lang w:val="it-IT"/>
    </w:rPr>
  </w:style>
  <w:style w:type="character" w:customStyle="1" w:styleId="TekstprzypisudolnegoZnak">
    <w:name w:val="Tekst przypisu dolnego Znak"/>
    <w:basedOn w:val="Domylnaczcionkaakapitu"/>
    <w:link w:val="Tekstprzypisudolnego"/>
    <w:uiPriority w:val="99"/>
    <w:semiHidden/>
    <w:rsid w:val="001D5FDB"/>
    <w:rPr>
      <w:sz w:val="20"/>
      <w:szCs w:val="20"/>
      <w:lang w:val="it-IT"/>
    </w:rPr>
  </w:style>
  <w:style w:type="character" w:styleId="Odwoanieprzypisudolnego">
    <w:name w:val="footnote reference"/>
    <w:basedOn w:val="Domylnaczcionkaakapitu"/>
    <w:uiPriority w:val="99"/>
    <w:semiHidden/>
    <w:unhideWhenUsed/>
    <w:rsid w:val="001D5F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14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EH09B9DtWw" TargetMode="External"/><Relationship Id="rId3" Type="http://schemas.openxmlformats.org/officeDocument/2006/relationships/settings" Target="settings.xml"/><Relationship Id="rId7" Type="http://schemas.openxmlformats.org/officeDocument/2006/relationships/hyperlink" Target="https://www.youtube.com/watch?v=7ocifO1O3C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v=IeLzCr3Ywus" TargetMode="External"/><Relationship Id="rId4" Type="http://schemas.openxmlformats.org/officeDocument/2006/relationships/webSettings" Target="webSettings.xml"/><Relationship Id="rId9" Type="http://schemas.openxmlformats.org/officeDocument/2006/relationships/hyperlink" Target="https://www.youtube.com/watch?v=VLC7ejwoNE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1626</Words>
  <Characters>9756</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Borowicz</dc:creator>
  <cp:keywords/>
  <dc:description/>
  <cp:lastModifiedBy>Joanna Borowicz</cp:lastModifiedBy>
  <cp:revision>9</cp:revision>
  <dcterms:created xsi:type="dcterms:W3CDTF">2022-01-14T14:29:00Z</dcterms:created>
  <dcterms:modified xsi:type="dcterms:W3CDTF">2022-01-15T18:55:00Z</dcterms:modified>
</cp:coreProperties>
</file>